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3C7D3" w14:textId="05819B7E" w:rsidR="009A25FE" w:rsidRPr="00D15079" w:rsidRDefault="00C80DE0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Утверждаю</w:t>
      </w:r>
      <w:r w:rsidR="00D15079" w:rsidRPr="00D15079">
        <w:rPr>
          <w:rFonts w:ascii="Times New Roman" w:hAnsi="Times New Roman" w:cs="Times New Roman"/>
          <w:b/>
          <w:sz w:val="24"/>
          <w:szCs w:val="24"/>
        </w:rPr>
        <w:t>:</w:t>
      </w:r>
    </w:p>
    <w:p w14:paraId="6DF5CD3B" w14:textId="77777777" w:rsidR="009A25FE" w:rsidRPr="00D15079" w:rsidRDefault="009A25FE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Генеральны</w:t>
      </w:r>
      <w:r w:rsidR="00C80DE0" w:rsidRPr="00D15079">
        <w:rPr>
          <w:rFonts w:ascii="Times New Roman" w:hAnsi="Times New Roman" w:cs="Times New Roman"/>
          <w:b/>
          <w:sz w:val="24"/>
          <w:szCs w:val="24"/>
        </w:rPr>
        <w:t>й</w:t>
      </w:r>
      <w:r w:rsidRPr="00D15079">
        <w:rPr>
          <w:rFonts w:ascii="Times New Roman" w:hAnsi="Times New Roman" w:cs="Times New Roman"/>
          <w:b/>
          <w:sz w:val="24"/>
          <w:szCs w:val="24"/>
        </w:rPr>
        <w:t xml:space="preserve"> директор</w:t>
      </w:r>
    </w:p>
    <w:p w14:paraId="09CF39B6" w14:textId="77777777" w:rsidR="009A25FE" w:rsidRPr="00D15079" w:rsidRDefault="009A25FE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ПАО «Мордовская энергосбытовая компания»</w:t>
      </w:r>
    </w:p>
    <w:p w14:paraId="6DE5B688" w14:textId="77777777" w:rsidR="009A25FE" w:rsidRPr="00D15079" w:rsidRDefault="009A25FE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AD79F8" w14:textId="77777777" w:rsidR="00D15079" w:rsidRPr="00D15079" w:rsidRDefault="00D15079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098812F" w14:textId="77777777" w:rsidR="009A25FE" w:rsidRPr="00D15079" w:rsidRDefault="009A25FE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______________________/</w:t>
      </w:r>
      <w:r w:rsidR="00EF4EB3" w:rsidRPr="00D15079">
        <w:rPr>
          <w:rFonts w:ascii="Times New Roman" w:hAnsi="Times New Roman" w:cs="Times New Roman"/>
          <w:b/>
          <w:sz w:val="24"/>
          <w:szCs w:val="24"/>
        </w:rPr>
        <w:t>В. А. Лялькин</w:t>
      </w:r>
      <w:r w:rsidRPr="00D15079">
        <w:rPr>
          <w:rFonts w:ascii="Times New Roman" w:hAnsi="Times New Roman" w:cs="Times New Roman"/>
          <w:b/>
          <w:sz w:val="24"/>
          <w:szCs w:val="24"/>
        </w:rPr>
        <w:t>/</w:t>
      </w:r>
    </w:p>
    <w:p w14:paraId="15A0B2A1" w14:textId="77777777" w:rsidR="009A25FE" w:rsidRPr="00D15079" w:rsidRDefault="009A25FE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0F19A10" w14:textId="1D799FF6" w:rsidR="009A25FE" w:rsidRPr="00D15079" w:rsidRDefault="009A25FE" w:rsidP="009A25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«____</w:t>
      </w:r>
      <w:proofErr w:type="gramStart"/>
      <w:r w:rsidRPr="00D15079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Pr="00D15079">
        <w:rPr>
          <w:rFonts w:ascii="Times New Roman" w:hAnsi="Times New Roman" w:cs="Times New Roman"/>
          <w:b/>
          <w:sz w:val="24"/>
          <w:szCs w:val="24"/>
        </w:rPr>
        <w:t>_____________20</w:t>
      </w:r>
      <w:r w:rsidR="00885119" w:rsidRPr="00D15079">
        <w:rPr>
          <w:rFonts w:ascii="Times New Roman" w:hAnsi="Times New Roman" w:cs="Times New Roman"/>
          <w:b/>
          <w:sz w:val="24"/>
          <w:szCs w:val="24"/>
        </w:rPr>
        <w:t>2</w:t>
      </w:r>
      <w:r w:rsidR="00112776">
        <w:rPr>
          <w:rFonts w:ascii="Times New Roman" w:hAnsi="Times New Roman" w:cs="Times New Roman"/>
          <w:b/>
          <w:sz w:val="24"/>
          <w:szCs w:val="24"/>
        </w:rPr>
        <w:t>4</w:t>
      </w:r>
      <w:r w:rsidRPr="00D1507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FB02DE7" w14:textId="77777777" w:rsidR="009A25FE" w:rsidRPr="00D15079" w:rsidRDefault="009A25FE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DEBCF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AC2576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2601B8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CF897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797F5D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17E9B5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6D6CD7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F554C5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C1B9D3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02863B" w14:textId="77777777" w:rsidR="009A25FE" w:rsidRPr="00D15079" w:rsidRDefault="009A25FE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E46738" w14:textId="77777777" w:rsidR="009A25FE" w:rsidRPr="00D15079" w:rsidRDefault="009A25FE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99D36D" w14:textId="77777777" w:rsidR="00D15079" w:rsidRPr="009F32C9" w:rsidRDefault="00D15079" w:rsidP="00D15079">
      <w:pPr>
        <w:pStyle w:val="1"/>
        <w:spacing w:before="0" w:after="0"/>
      </w:pPr>
      <w:r w:rsidRPr="009F32C9">
        <w:t>Паспорт инвестиционного проекта</w:t>
      </w:r>
    </w:p>
    <w:p w14:paraId="19DBE13F" w14:textId="77777777" w:rsidR="00AF3827" w:rsidRPr="00D15079" w:rsidRDefault="005154C1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ПАО «Мордовская энергосбытовая компания»</w:t>
      </w:r>
    </w:p>
    <w:p w14:paraId="235CFD8A" w14:textId="77777777" w:rsidR="005A3E52" w:rsidRPr="00D15079" w:rsidRDefault="005A3E5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774DD5" w14:textId="77777777" w:rsidR="005A3E52" w:rsidRPr="00D15079" w:rsidRDefault="00AF3827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«</w:t>
      </w:r>
      <w:r w:rsidR="005A3E52" w:rsidRPr="00D15079">
        <w:rPr>
          <w:rFonts w:ascii="Times New Roman" w:hAnsi="Times New Roman" w:cs="Times New Roman"/>
          <w:sz w:val="24"/>
          <w:szCs w:val="24"/>
        </w:rPr>
        <w:t xml:space="preserve">Создание интеллектуальной системы учета (ИСУ), класс напряжения 0,22 (0,4) </w:t>
      </w:r>
      <w:proofErr w:type="spellStart"/>
      <w:r w:rsidR="005A3E52" w:rsidRPr="00D15079">
        <w:rPr>
          <w:rFonts w:ascii="Times New Roman" w:hAnsi="Times New Roman" w:cs="Times New Roman"/>
          <w:sz w:val="24"/>
          <w:szCs w:val="24"/>
        </w:rPr>
        <w:t>кВ</w:t>
      </w:r>
      <w:proofErr w:type="spellEnd"/>
    </w:p>
    <w:p w14:paraId="18F1AEC9" w14:textId="6B900442" w:rsidR="00AF3827" w:rsidRPr="00D15079" w:rsidRDefault="005A3E52" w:rsidP="00D15079">
      <w:pPr>
        <w:widowControl w:val="0"/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в многоквартирном доме (МКД), в соответствии с Федеральным законом</w:t>
      </w:r>
      <w:r w:rsidR="00766478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Pr="00D15079">
        <w:rPr>
          <w:rFonts w:ascii="Times New Roman" w:hAnsi="Times New Roman" w:cs="Times New Roman"/>
          <w:sz w:val="24"/>
          <w:szCs w:val="24"/>
        </w:rPr>
        <w:t xml:space="preserve">от 27.12.2018 </w:t>
      </w:r>
      <w:r w:rsidR="008A0823" w:rsidRPr="00D15079">
        <w:rPr>
          <w:rFonts w:ascii="Times New Roman" w:hAnsi="Times New Roman" w:cs="Times New Roman"/>
          <w:sz w:val="24"/>
          <w:szCs w:val="24"/>
        </w:rPr>
        <w:t>№</w:t>
      </w:r>
      <w:r w:rsidR="00D15079" w:rsidRPr="00D15079">
        <w:rPr>
          <w:rFonts w:ascii="Times New Roman" w:hAnsi="Times New Roman" w:cs="Times New Roman"/>
          <w:sz w:val="24"/>
          <w:szCs w:val="24"/>
        </w:rPr>
        <w:t> </w:t>
      </w:r>
      <w:r w:rsidRPr="00D15079">
        <w:rPr>
          <w:rFonts w:ascii="Times New Roman" w:hAnsi="Times New Roman" w:cs="Times New Roman"/>
          <w:sz w:val="24"/>
          <w:szCs w:val="24"/>
        </w:rPr>
        <w:t>522-ФЗ</w:t>
      </w:r>
      <w:r w:rsidR="008A0823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766478" w:rsidRPr="00D15079">
        <w:rPr>
          <w:rFonts w:ascii="Times New Roman" w:hAnsi="Times New Roman" w:cs="Times New Roman"/>
          <w:sz w:val="24"/>
          <w:szCs w:val="24"/>
        </w:rPr>
        <w:t>ПАО «Мордовская энергосбытовая компания</w:t>
      </w:r>
      <w:r w:rsidR="00AF3827" w:rsidRPr="00D15079">
        <w:rPr>
          <w:rFonts w:ascii="Times New Roman" w:hAnsi="Times New Roman" w:cs="Times New Roman"/>
          <w:sz w:val="24"/>
          <w:szCs w:val="24"/>
        </w:rPr>
        <w:t>»</w:t>
      </w:r>
      <w:r w:rsidR="008A0823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766478" w:rsidRPr="00D15079">
        <w:rPr>
          <w:rFonts w:ascii="Times New Roman" w:hAnsi="Times New Roman" w:cs="Times New Roman"/>
          <w:sz w:val="24"/>
          <w:szCs w:val="24"/>
        </w:rPr>
        <w:t>202</w:t>
      </w:r>
      <w:r w:rsidR="001D7D0E">
        <w:rPr>
          <w:rFonts w:ascii="Times New Roman" w:hAnsi="Times New Roman" w:cs="Times New Roman"/>
          <w:sz w:val="24"/>
          <w:szCs w:val="24"/>
        </w:rPr>
        <w:t>4-2026</w:t>
      </w:r>
      <w:r w:rsidR="00766478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1D7D0E">
        <w:rPr>
          <w:rFonts w:ascii="Times New Roman" w:hAnsi="Times New Roman" w:cs="Times New Roman"/>
          <w:sz w:val="24"/>
          <w:szCs w:val="24"/>
        </w:rPr>
        <w:t>г</w:t>
      </w:r>
      <w:r w:rsidR="00766478" w:rsidRPr="00D15079">
        <w:rPr>
          <w:rFonts w:ascii="Times New Roman" w:hAnsi="Times New Roman" w:cs="Times New Roman"/>
          <w:sz w:val="24"/>
          <w:szCs w:val="24"/>
        </w:rPr>
        <w:t>г.»</w:t>
      </w:r>
    </w:p>
    <w:p w14:paraId="0ACB16A9" w14:textId="77777777" w:rsidR="00AF3827" w:rsidRPr="00D15079" w:rsidRDefault="00AF3827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31095E" w14:textId="77777777" w:rsidR="00233002" w:rsidRPr="00D15079" w:rsidRDefault="00233002" w:rsidP="00D150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4128EC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CBD468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A05832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645BC4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2153BC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960B91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6A353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F48557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C1A72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F57F6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5E5C52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089B77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4110BB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B8A02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A51C8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004472" w14:textId="77777777" w:rsidR="00B01B7E" w:rsidRPr="00D15079" w:rsidRDefault="00B01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E7446" w14:textId="77777777" w:rsidR="00B01B7E" w:rsidRPr="00D15079" w:rsidRDefault="00B01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CF775F" w14:textId="77777777" w:rsidR="00B01B7E" w:rsidRPr="00D15079" w:rsidRDefault="00B01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235E76" w14:textId="77777777" w:rsidR="00B01B7E" w:rsidRPr="00D15079" w:rsidRDefault="00B01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EBC4BC" w14:textId="77777777" w:rsidR="00457508" w:rsidRPr="00D15079" w:rsidRDefault="004575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E74168" w14:textId="77777777" w:rsidR="00233002" w:rsidRPr="00D15079" w:rsidRDefault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4F5D7" w14:textId="77777777" w:rsidR="00BB20B1" w:rsidRPr="00D15079" w:rsidRDefault="00BB2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828BF" w14:textId="77777777" w:rsidR="006A14B6" w:rsidRPr="00D15079" w:rsidRDefault="006A14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E01A1A" w14:textId="77777777" w:rsidR="00233002" w:rsidRDefault="00233002" w:rsidP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г. Саранск</w:t>
      </w:r>
    </w:p>
    <w:p w14:paraId="3A4A79E4" w14:textId="77777777" w:rsidR="00D15079" w:rsidRPr="00D15079" w:rsidRDefault="00D15079" w:rsidP="0023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BFD59B" w14:textId="35A12267" w:rsidR="00D15079" w:rsidRDefault="00233002" w:rsidP="00044F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20</w:t>
      </w:r>
      <w:r w:rsidR="00885119" w:rsidRPr="00D15079">
        <w:rPr>
          <w:rFonts w:ascii="Times New Roman" w:hAnsi="Times New Roman" w:cs="Times New Roman"/>
          <w:b/>
          <w:sz w:val="24"/>
          <w:szCs w:val="24"/>
        </w:rPr>
        <w:t>2</w:t>
      </w:r>
      <w:r w:rsidR="00112776">
        <w:rPr>
          <w:rFonts w:ascii="Times New Roman" w:hAnsi="Times New Roman" w:cs="Times New Roman"/>
          <w:b/>
          <w:sz w:val="24"/>
          <w:szCs w:val="24"/>
        </w:rPr>
        <w:t>4</w:t>
      </w:r>
      <w:r w:rsidRPr="00D15079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D15079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FEA3987" w14:textId="77777777" w:rsidR="00E90BAB" w:rsidRPr="00D15079" w:rsidRDefault="00E90BAB" w:rsidP="00D150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lastRenderedPageBreak/>
        <w:t>Используемые сокращения</w:t>
      </w:r>
    </w:p>
    <w:p w14:paraId="44C6FCEE" w14:textId="43F2ED74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ИВКЭ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информационно-вычислительный комплекс электроустановки</w:t>
      </w:r>
    </w:p>
    <w:p w14:paraId="20E1FD32" w14:textId="793A409E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ИИК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информационно измерительный комплекс (ИИК) точки учета/поставки</w:t>
      </w:r>
    </w:p>
    <w:p w14:paraId="18BB2CA0" w14:textId="5838293E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ИПУ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индивидуальный прибор учета</w:t>
      </w:r>
    </w:p>
    <w:p w14:paraId="5FABB836" w14:textId="0D28A2F8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ИСУ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интеллектуальная система учета</w:t>
      </w:r>
    </w:p>
    <w:p w14:paraId="59C6D166" w14:textId="77777777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ИСУ МКД - наименование инвестиционного проекта</w:t>
      </w:r>
    </w:p>
    <w:p w14:paraId="3B5C1178" w14:textId="161367C4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МКД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многоквартирный дом</w:t>
      </w:r>
    </w:p>
    <w:p w14:paraId="5616F325" w14:textId="79E2B124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ОДПУ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общедомовой прибор учета</w:t>
      </w:r>
    </w:p>
    <w:p w14:paraId="13341668" w14:textId="39A74AC8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ПУ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прибор учета</w:t>
      </w:r>
    </w:p>
    <w:p w14:paraId="692E5593" w14:textId="698BA61D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РУ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распределительное устройство</w:t>
      </w:r>
    </w:p>
    <w:p w14:paraId="2073ADC0" w14:textId="676E0AB3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ТТ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трансформатор тока</w:t>
      </w:r>
    </w:p>
    <w:p w14:paraId="10DD4F9B" w14:textId="10BECD4B" w:rsidR="00E90BAB" w:rsidRPr="00D15079" w:rsidRDefault="00E90BAB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УНЦ </w:t>
      </w:r>
      <w:r w:rsidR="00BF6F3E" w:rsidRPr="00D15079">
        <w:rPr>
          <w:rFonts w:ascii="Times New Roman" w:hAnsi="Times New Roman" w:cs="Times New Roman"/>
          <w:sz w:val="24"/>
          <w:szCs w:val="24"/>
        </w:rPr>
        <w:t>–</w:t>
      </w:r>
      <w:r w:rsidRPr="00D15079">
        <w:rPr>
          <w:rFonts w:ascii="Times New Roman" w:hAnsi="Times New Roman" w:cs="Times New Roman"/>
          <w:sz w:val="24"/>
          <w:szCs w:val="24"/>
        </w:rPr>
        <w:t xml:space="preserve"> укрупненные нормативы цен</w:t>
      </w:r>
      <w:r w:rsidR="005E0A7B">
        <w:rPr>
          <w:rFonts w:ascii="Times New Roman" w:hAnsi="Times New Roman" w:cs="Times New Roman"/>
          <w:sz w:val="24"/>
          <w:szCs w:val="24"/>
        </w:rPr>
        <w:t>.</w:t>
      </w:r>
    </w:p>
    <w:p w14:paraId="52ED1A99" w14:textId="77777777" w:rsidR="00D15079" w:rsidRPr="00D15079" w:rsidRDefault="00D15079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C3788FB" w14:textId="0E196F47" w:rsidR="00D40E12" w:rsidRPr="00D15079" w:rsidRDefault="00D40E12" w:rsidP="00D150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проекта.</w:t>
      </w:r>
    </w:p>
    <w:p w14:paraId="298EFEF2" w14:textId="4651D37C" w:rsidR="00D40E12" w:rsidRDefault="005A3E52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Создание интеллектуальной системы учета (ИСУ), класс напряжения 0,22 (0,4) </w:t>
      </w:r>
      <w:proofErr w:type="spellStart"/>
      <w:r w:rsidRPr="00D1507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8A0823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Pr="00D15079">
        <w:rPr>
          <w:rFonts w:ascii="Times New Roman" w:hAnsi="Times New Roman" w:cs="Times New Roman"/>
          <w:sz w:val="24"/>
          <w:szCs w:val="24"/>
        </w:rPr>
        <w:t xml:space="preserve">в многоквартирном доме (МКД), в соответствии с Федеральным законом от 27.12.2018 </w:t>
      </w:r>
      <w:r w:rsidR="008A0823" w:rsidRPr="00D15079">
        <w:rPr>
          <w:rFonts w:ascii="Times New Roman" w:hAnsi="Times New Roman" w:cs="Times New Roman"/>
          <w:sz w:val="24"/>
          <w:szCs w:val="24"/>
        </w:rPr>
        <w:t>№</w:t>
      </w:r>
      <w:r w:rsidRPr="00D15079">
        <w:rPr>
          <w:rFonts w:ascii="Times New Roman" w:hAnsi="Times New Roman" w:cs="Times New Roman"/>
          <w:sz w:val="24"/>
          <w:szCs w:val="24"/>
        </w:rPr>
        <w:t>522-ФЗ</w:t>
      </w:r>
      <w:r w:rsidR="008A0823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E90BAB" w:rsidRPr="00D15079">
        <w:rPr>
          <w:rFonts w:ascii="Times New Roman" w:hAnsi="Times New Roman" w:cs="Times New Roman"/>
          <w:sz w:val="24"/>
          <w:szCs w:val="24"/>
        </w:rPr>
        <w:t xml:space="preserve">ПАО «Мордовская энергосбытовая компания» </w:t>
      </w:r>
      <w:r w:rsidR="00D15079">
        <w:rPr>
          <w:rFonts w:ascii="Times New Roman" w:hAnsi="Times New Roman" w:cs="Times New Roman"/>
          <w:sz w:val="24"/>
          <w:szCs w:val="24"/>
        </w:rPr>
        <w:t>202</w:t>
      </w:r>
      <w:r w:rsidR="008B15BC">
        <w:rPr>
          <w:rFonts w:ascii="Times New Roman" w:hAnsi="Times New Roman" w:cs="Times New Roman"/>
          <w:sz w:val="24"/>
          <w:szCs w:val="24"/>
        </w:rPr>
        <w:t>4-2026</w:t>
      </w:r>
      <w:r w:rsidR="00D15079">
        <w:rPr>
          <w:rFonts w:ascii="Times New Roman" w:hAnsi="Times New Roman" w:cs="Times New Roman"/>
          <w:sz w:val="24"/>
          <w:szCs w:val="24"/>
        </w:rPr>
        <w:t xml:space="preserve"> г</w:t>
      </w:r>
      <w:r w:rsidR="008B15BC">
        <w:rPr>
          <w:rFonts w:ascii="Times New Roman" w:hAnsi="Times New Roman" w:cs="Times New Roman"/>
          <w:sz w:val="24"/>
          <w:szCs w:val="24"/>
        </w:rPr>
        <w:t>г</w:t>
      </w:r>
      <w:r w:rsidR="00D15079">
        <w:rPr>
          <w:rFonts w:ascii="Times New Roman" w:hAnsi="Times New Roman" w:cs="Times New Roman"/>
          <w:sz w:val="24"/>
          <w:szCs w:val="24"/>
        </w:rPr>
        <w:t>.</w:t>
      </w:r>
      <w:r w:rsidRPr="00D15079">
        <w:rPr>
          <w:rFonts w:ascii="Times New Roman" w:hAnsi="Times New Roman" w:cs="Times New Roman"/>
          <w:sz w:val="24"/>
          <w:szCs w:val="24"/>
        </w:rPr>
        <w:t>»</w:t>
      </w:r>
      <w:r w:rsidR="008A0823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0E26F6" w:rsidRPr="00D1507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8A0823" w:rsidRPr="00D15079">
        <w:rPr>
          <w:rFonts w:ascii="Times New Roman" w:hAnsi="Times New Roman" w:cs="Times New Roman"/>
          <w:sz w:val="24"/>
          <w:szCs w:val="24"/>
        </w:rPr>
        <w:t>ИСУ МКД</w:t>
      </w:r>
      <w:r w:rsidR="000E26F6" w:rsidRPr="00D15079">
        <w:rPr>
          <w:rFonts w:ascii="Times New Roman" w:hAnsi="Times New Roman" w:cs="Times New Roman"/>
          <w:sz w:val="24"/>
          <w:szCs w:val="24"/>
        </w:rPr>
        <w:t>)</w:t>
      </w:r>
      <w:r w:rsidR="00D15079">
        <w:rPr>
          <w:rFonts w:ascii="Times New Roman" w:hAnsi="Times New Roman" w:cs="Times New Roman"/>
          <w:sz w:val="24"/>
          <w:szCs w:val="24"/>
        </w:rPr>
        <w:t>.</w:t>
      </w:r>
    </w:p>
    <w:p w14:paraId="6D224256" w14:textId="77777777" w:rsidR="00D15079" w:rsidRPr="00D15079" w:rsidRDefault="00D15079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DD743D5" w14:textId="7D33FB80" w:rsidR="000E1AD6" w:rsidRPr="00B42A8F" w:rsidRDefault="000E1AD6" w:rsidP="00D150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A8F">
        <w:rPr>
          <w:rFonts w:ascii="Times New Roman" w:hAnsi="Times New Roman" w:cs="Times New Roman"/>
          <w:b/>
          <w:sz w:val="24"/>
          <w:szCs w:val="24"/>
        </w:rPr>
        <w:t>Идентиф</w:t>
      </w:r>
      <w:r w:rsidR="00D15079" w:rsidRPr="00B42A8F">
        <w:rPr>
          <w:rFonts w:ascii="Times New Roman" w:hAnsi="Times New Roman" w:cs="Times New Roman"/>
          <w:b/>
          <w:sz w:val="24"/>
          <w:szCs w:val="24"/>
        </w:rPr>
        <w:t>икатор инвестиционного проекта</w:t>
      </w:r>
    </w:p>
    <w:p w14:paraId="76522BE0" w14:textId="1D2BFF01" w:rsidR="006D06D2" w:rsidRDefault="0081591A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2A8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42A8F">
        <w:rPr>
          <w:rFonts w:ascii="Times New Roman" w:hAnsi="Times New Roman" w:cs="Times New Roman"/>
          <w:sz w:val="24"/>
          <w:szCs w:val="24"/>
        </w:rPr>
        <w:t>_MESK01</w:t>
      </w:r>
    </w:p>
    <w:p w14:paraId="5657C684" w14:textId="77777777" w:rsidR="00D15079" w:rsidRPr="00D15079" w:rsidRDefault="00D15079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96A26FC" w14:textId="77777777" w:rsidR="00D40E12" w:rsidRPr="00D15079" w:rsidRDefault="00D40E12" w:rsidP="00D150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Краткое описание инвестиционного проекта.</w:t>
      </w:r>
    </w:p>
    <w:p w14:paraId="08668012" w14:textId="475C74B6" w:rsidR="00FD52D1" w:rsidRPr="00D15079" w:rsidRDefault="007C612A" w:rsidP="00D150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Проект реализуется в рамках исполнения требований Федерального закона от 27.12.2018 №522-ФЗ и позволит постепенно автоматизировать учет электроэнергии в МКД и создать систему интеллектуального учета электроэнергии по всем точкам учета в МКД</w:t>
      </w:r>
      <w:r w:rsidR="00EA2673">
        <w:rPr>
          <w:rFonts w:ascii="Times New Roman" w:hAnsi="Times New Roman" w:cs="Times New Roman"/>
          <w:sz w:val="24"/>
          <w:szCs w:val="24"/>
        </w:rPr>
        <w:t xml:space="preserve"> в зоне деятельности гарантирующего поставщика</w:t>
      </w:r>
      <w:r w:rsidRPr="00D15079">
        <w:rPr>
          <w:rFonts w:ascii="Times New Roman" w:hAnsi="Times New Roman" w:cs="Times New Roman"/>
          <w:sz w:val="24"/>
          <w:szCs w:val="24"/>
        </w:rPr>
        <w:t>.</w:t>
      </w:r>
    </w:p>
    <w:p w14:paraId="5F4BE2F1" w14:textId="430FBA60" w:rsidR="00921BD0" w:rsidRPr="00D15079" w:rsidRDefault="007657A9" w:rsidP="00D150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ИСУ МКД </w:t>
      </w:r>
      <w:r w:rsidR="00FD52D1" w:rsidRPr="00D15079">
        <w:rPr>
          <w:rFonts w:ascii="Times New Roman" w:hAnsi="Times New Roman" w:cs="Times New Roman"/>
          <w:sz w:val="24"/>
          <w:szCs w:val="24"/>
        </w:rPr>
        <w:t xml:space="preserve">предназначена для организации </w:t>
      </w:r>
      <w:r w:rsidRPr="00D15079">
        <w:rPr>
          <w:rFonts w:ascii="Times New Roman" w:hAnsi="Times New Roman" w:cs="Times New Roman"/>
          <w:sz w:val="24"/>
          <w:szCs w:val="24"/>
        </w:rPr>
        <w:t xml:space="preserve">интеллектуального </w:t>
      </w:r>
      <w:r w:rsidR="00FD52D1" w:rsidRPr="00D15079">
        <w:rPr>
          <w:rFonts w:ascii="Times New Roman" w:hAnsi="Times New Roman" w:cs="Times New Roman"/>
          <w:sz w:val="24"/>
          <w:szCs w:val="24"/>
        </w:rPr>
        <w:t xml:space="preserve">учёта электроэнергии </w:t>
      </w:r>
      <w:r w:rsidR="00106801" w:rsidRPr="00D15079">
        <w:rPr>
          <w:rFonts w:ascii="Times New Roman" w:hAnsi="Times New Roman" w:cs="Times New Roman"/>
          <w:sz w:val="24"/>
          <w:szCs w:val="24"/>
        </w:rPr>
        <w:t>в</w:t>
      </w:r>
      <w:r w:rsidR="00FD52D1" w:rsidRPr="00D15079">
        <w:rPr>
          <w:rFonts w:ascii="Times New Roman" w:hAnsi="Times New Roman" w:cs="Times New Roman"/>
          <w:sz w:val="24"/>
          <w:szCs w:val="24"/>
        </w:rPr>
        <w:t xml:space="preserve"> многоквартирных дом</w:t>
      </w:r>
      <w:r w:rsidR="00106801" w:rsidRPr="00D15079">
        <w:rPr>
          <w:rFonts w:ascii="Times New Roman" w:hAnsi="Times New Roman" w:cs="Times New Roman"/>
          <w:sz w:val="24"/>
          <w:szCs w:val="24"/>
        </w:rPr>
        <w:t>ах,</w:t>
      </w:r>
      <w:r w:rsidR="00FD52D1" w:rsidRPr="00D15079">
        <w:rPr>
          <w:rFonts w:ascii="Times New Roman" w:hAnsi="Times New Roman" w:cs="Times New Roman"/>
          <w:sz w:val="24"/>
          <w:szCs w:val="24"/>
        </w:rPr>
        <w:t xml:space="preserve"> позволяющ</w:t>
      </w:r>
      <w:r w:rsidR="00106801" w:rsidRPr="00D15079">
        <w:rPr>
          <w:rFonts w:ascii="Times New Roman" w:hAnsi="Times New Roman" w:cs="Times New Roman"/>
          <w:sz w:val="24"/>
          <w:szCs w:val="24"/>
        </w:rPr>
        <w:t>ая</w:t>
      </w:r>
      <w:r w:rsidR="00FD52D1" w:rsidRPr="00D15079">
        <w:rPr>
          <w:rFonts w:ascii="Times New Roman" w:hAnsi="Times New Roman" w:cs="Times New Roman"/>
          <w:sz w:val="24"/>
          <w:szCs w:val="24"/>
        </w:rPr>
        <w:t xml:space="preserve"> комплексно решать вопросы по организации вводного (под</w:t>
      </w:r>
      <w:r w:rsidR="00EA2673">
        <w:rPr>
          <w:rFonts w:ascii="Times New Roman" w:hAnsi="Times New Roman" w:cs="Times New Roman"/>
          <w:sz w:val="24"/>
          <w:szCs w:val="24"/>
        </w:rPr>
        <w:t>омового) и поквартирного учёта.</w:t>
      </w:r>
    </w:p>
    <w:p w14:paraId="7D4E1E6D" w14:textId="77777777" w:rsidR="00921BD0" w:rsidRPr="00D15079" w:rsidRDefault="00FA198F" w:rsidP="00D150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Проект предусматривает</w:t>
      </w:r>
      <w:r w:rsidR="00921BD0" w:rsidRPr="00D15079">
        <w:rPr>
          <w:rFonts w:ascii="Times New Roman" w:hAnsi="Times New Roman" w:cs="Times New Roman"/>
          <w:sz w:val="24"/>
          <w:szCs w:val="24"/>
        </w:rPr>
        <w:t>:</w:t>
      </w:r>
    </w:p>
    <w:p w14:paraId="38F2247F" w14:textId="77777777" w:rsidR="00FA198F" w:rsidRPr="00D15079" w:rsidRDefault="00BB20B1" w:rsidP="00D15079">
      <w:pPr>
        <w:pStyle w:val="a3"/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з</w:t>
      </w:r>
      <w:r w:rsidR="00921BD0" w:rsidRPr="00D15079">
        <w:rPr>
          <w:rFonts w:ascii="Times New Roman" w:hAnsi="Times New Roman" w:cs="Times New Roman"/>
          <w:sz w:val="24"/>
          <w:szCs w:val="24"/>
        </w:rPr>
        <w:t>амену</w:t>
      </w:r>
      <w:r w:rsidR="00FA198F" w:rsidRPr="00D15079">
        <w:rPr>
          <w:rFonts w:ascii="Times New Roman" w:hAnsi="Times New Roman" w:cs="Times New Roman"/>
          <w:sz w:val="24"/>
          <w:szCs w:val="24"/>
        </w:rPr>
        <w:t>:</w:t>
      </w:r>
    </w:p>
    <w:p w14:paraId="3C6F015E" w14:textId="25AA962C" w:rsidR="00921BD0" w:rsidRPr="00D15079" w:rsidRDefault="00497784" w:rsidP="00D15079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- </w:t>
      </w:r>
      <w:r w:rsidR="00921BD0" w:rsidRPr="00D15079">
        <w:rPr>
          <w:rFonts w:ascii="Times New Roman" w:hAnsi="Times New Roman" w:cs="Times New Roman"/>
          <w:sz w:val="24"/>
          <w:szCs w:val="24"/>
        </w:rPr>
        <w:t>установленных приборов учета электроэнергии</w:t>
      </w:r>
      <w:r w:rsidR="00E90BAB" w:rsidRPr="00D15079">
        <w:rPr>
          <w:rFonts w:ascii="Times New Roman" w:hAnsi="Times New Roman" w:cs="Times New Roman"/>
          <w:sz w:val="24"/>
          <w:szCs w:val="24"/>
        </w:rPr>
        <w:t>, срок поверки (службы), которых истекает в 202</w:t>
      </w:r>
      <w:r w:rsidR="001D7D0E">
        <w:rPr>
          <w:rFonts w:ascii="Times New Roman" w:hAnsi="Times New Roman" w:cs="Times New Roman"/>
          <w:sz w:val="24"/>
          <w:szCs w:val="24"/>
        </w:rPr>
        <w:t>4, 2025, 2026</w:t>
      </w:r>
      <w:r w:rsidR="00E90BAB" w:rsidRPr="00D15079">
        <w:rPr>
          <w:rFonts w:ascii="Times New Roman" w:hAnsi="Times New Roman" w:cs="Times New Roman"/>
          <w:sz w:val="24"/>
          <w:szCs w:val="24"/>
        </w:rPr>
        <w:t xml:space="preserve"> год</w:t>
      </w:r>
      <w:r w:rsidR="001D7D0E">
        <w:rPr>
          <w:rFonts w:ascii="Times New Roman" w:hAnsi="Times New Roman" w:cs="Times New Roman"/>
          <w:sz w:val="24"/>
          <w:szCs w:val="24"/>
        </w:rPr>
        <w:t>ах</w:t>
      </w:r>
      <w:r w:rsidR="00E90BAB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B85D5E" w:rsidRPr="00D15079">
        <w:rPr>
          <w:rFonts w:ascii="Times New Roman" w:hAnsi="Times New Roman" w:cs="Times New Roman"/>
          <w:sz w:val="24"/>
          <w:szCs w:val="24"/>
        </w:rPr>
        <w:t>на</w:t>
      </w:r>
      <w:r w:rsidR="00921BD0" w:rsidRPr="00D15079">
        <w:rPr>
          <w:rFonts w:ascii="Times New Roman" w:hAnsi="Times New Roman" w:cs="Times New Roman"/>
          <w:sz w:val="24"/>
          <w:szCs w:val="24"/>
        </w:rPr>
        <w:t xml:space="preserve"> интеллектуальные</w:t>
      </w:r>
      <w:r w:rsidR="00EA2673">
        <w:rPr>
          <w:rFonts w:ascii="Times New Roman" w:hAnsi="Times New Roman" w:cs="Times New Roman"/>
          <w:sz w:val="24"/>
          <w:szCs w:val="24"/>
        </w:rPr>
        <w:t xml:space="preserve"> </w:t>
      </w:r>
      <w:r w:rsidR="00EA2673" w:rsidRPr="00D15079">
        <w:rPr>
          <w:rFonts w:ascii="Times New Roman" w:hAnsi="Times New Roman" w:cs="Times New Roman"/>
          <w:sz w:val="24"/>
          <w:szCs w:val="24"/>
        </w:rPr>
        <w:t>прибор</w:t>
      </w:r>
      <w:r w:rsidR="00EA2673">
        <w:rPr>
          <w:rFonts w:ascii="Times New Roman" w:hAnsi="Times New Roman" w:cs="Times New Roman"/>
          <w:sz w:val="24"/>
          <w:szCs w:val="24"/>
        </w:rPr>
        <w:t>ы</w:t>
      </w:r>
      <w:r w:rsidR="00EA2673" w:rsidRPr="00D15079">
        <w:rPr>
          <w:rFonts w:ascii="Times New Roman" w:hAnsi="Times New Roman" w:cs="Times New Roman"/>
          <w:sz w:val="24"/>
          <w:szCs w:val="24"/>
        </w:rPr>
        <w:t xml:space="preserve"> учета</w:t>
      </w:r>
      <w:r w:rsidR="00921BD0" w:rsidRPr="00D15079">
        <w:rPr>
          <w:rFonts w:ascii="Times New Roman" w:hAnsi="Times New Roman" w:cs="Times New Roman"/>
          <w:sz w:val="24"/>
          <w:szCs w:val="24"/>
        </w:rPr>
        <w:t>;</w:t>
      </w:r>
    </w:p>
    <w:p w14:paraId="099435D7" w14:textId="49D3BA96" w:rsidR="00921BD0" w:rsidRPr="00D15079" w:rsidRDefault="00497784" w:rsidP="00D15079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- </w:t>
      </w:r>
      <w:r w:rsidR="00921BD0" w:rsidRPr="00D15079">
        <w:rPr>
          <w:rFonts w:ascii="Times New Roman" w:hAnsi="Times New Roman" w:cs="Times New Roman"/>
          <w:sz w:val="24"/>
          <w:szCs w:val="24"/>
        </w:rPr>
        <w:t>автоматических выключателей, пакетных</w:t>
      </w:r>
      <w:r w:rsidR="00781E90" w:rsidRPr="00D15079">
        <w:rPr>
          <w:rFonts w:ascii="Times New Roman" w:hAnsi="Times New Roman" w:cs="Times New Roman"/>
          <w:sz w:val="24"/>
          <w:szCs w:val="24"/>
        </w:rPr>
        <w:t xml:space="preserve"> переключателей, </w:t>
      </w:r>
      <w:r w:rsidR="00921BD0" w:rsidRPr="00D15079">
        <w:rPr>
          <w:rFonts w:ascii="Times New Roman" w:hAnsi="Times New Roman" w:cs="Times New Roman"/>
          <w:sz w:val="24"/>
          <w:szCs w:val="24"/>
        </w:rPr>
        <w:t>соединительных проводов в поэтажных сборках</w:t>
      </w:r>
      <w:r w:rsidR="00253C9B" w:rsidRPr="00D15079">
        <w:rPr>
          <w:rFonts w:ascii="Times New Roman" w:hAnsi="Times New Roman" w:cs="Times New Roman"/>
          <w:sz w:val="24"/>
          <w:szCs w:val="24"/>
        </w:rPr>
        <w:t xml:space="preserve"> и</w:t>
      </w:r>
      <w:r w:rsidR="00501A25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253C9B" w:rsidRPr="00D15079">
        <w:rPr>
          <w:rFonts w:ascii="Times New Roman" w:hAnsi="Times New Roman" w:cs="Times New Roman"/>
          <w:sz w:val="24"/>
          <w:szCs w:val="24"/>
        </w:rPr>
        <w:t>трансформаторов тока в</w:t>
      </w:r>
      <w:r w:rsidR="00EA2673">
        <w:rPr>
          <w:rFonts w:ascii="Times New Roman" w:hAnsi="Times New Roman" w:cs="Times New Roman"/>
          <w:sz w:val="24"/>
          <w:szCs w:val="24"/>
        </w:rPr>
        <w:t>о</w:t>
      </w:r>
      <w:r w:rsidR="00253C9B" w:rsidRPr="00D15079">
        <w:rPr>
          <w:rFonts w:ascii="Times New Roman" w:hAnsi="Times New Roman" w:cs="Times New Roman"/>
          <w:sz w:val="24"/>
          <w:szCs w:val="24"/>
        </w:rPr>
        <w:t xml:space="preserve"> ВРУ – 0,4кВ МКД (при замене </w:t>
      </w:r>
      <w:r w:rsidR="00F036B1" w:rsidRPr="00D15079">
        <w:rPr>
          <w:rFonts w:ascii="Times New Roman" w:hAnsi="Times New Roman" w:cs="Times New Roman"/>
          <w:sz w:val="24"/>
          <w:szCs w:val="24"/>
        </w:rPr>
        <w:t xml:space="preserve">ИПУ и </w:t>
      </w:r>
      <w:r w:rsidR="00253C9B" w:rsidRPr="00D15079">
        <w:rPr>
          <w:rFonts w:ascii="Times New Roman" w:hAnsi="Times New Roman" w:cs="Times New Roman"/>
          <w:sz w:val="24"/>
          <w:szCs w:val="24"/>
        </w:rPr>
        <w:t>ОДПУ)</w:t>
      </w:r>
      <w:r w:rsidR="00921BD0" w:rsidRPr="00D15079">
        <w:rPr>
          <w:rFonts w:ascii="Times New Roman" w:hAnsi="Times New Roman" w:cs="Times New Roman"/>
          <w:sz w:val="24"/>
          <w:szCs w:val="24"/>
        </w:rPr>
        <w:t>.</w:t>
      </w:r>
    </w:p>
    <w:p w14:paraId="15E21F8C" w14:textId="77777777" w:rsidR="00921BD0" w:rsidRPr="00D15079" w:rsidRDefault="00BB20B1" w:rsidP="00D15079">
      <w:pPr>
        <w:pStyle w:val="a3"/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у</w:t>
      </w:r>
      <w:r w:rsidR="00921BD0" w:rsidRPr="00D15079">
        <w:rPr>
          <w:rFonts w:ascii="Times New Roman" w:hAnsi="Times New Roman" w:cs="Times New Roman"/>
          <w:sz w:val="24"/>
          <w:szCs w:val="24"/>
        </w:rPr>
        <w:t>становку</w:t>
      </w:r>
      <w:r w:rsidR="00106801" w:rsidRPr="00D15079">
        <w:rPr>
          <w:rFonts w:ascii="Times New Roman" w:hAnsi="Times New Roman" w:cs="Times New Roman"/>
          <w:sz w:val="24"/>
          <w:szCs w:val="24"/>
        </w:rPr>
        <w:t xml:space="preserve"> и монтаж</w:t>
      </w:r>
      <w:r w:rsidR="00921BD0" w:rsidRPr="00D15079">
        <w:rPr>
          <w:rFonts w:ascii="Times New Roman" w:hAnsi="Times New Roman" w:cs="Times New Roman"/>
          <w:sz w:val="24"/>
          <w:szCs w:val="24"/>
        </w:rPr>
        <w:t>:</w:t>
      </w:r>
    </w:p>
    <w:p w14:paraId="1EE0F84E" w14:textId="14938562" w:rsidR="00FA198F" w:rsidRPr="00D15079" w:rsidRDefault="00497784" w:rsidP="00D15079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- </w:t>
      </w:r>
      <w:r w:rsidR="00106801" w:rsidRPr="00D15079">
        <w:rPr>
          <w:rFonts w:ascii="Times New Roman" w:hAnsi="Times New Roman" w:cs="Times New Roman"/>
          <w:sz w:val="24"/>
          <w:szCs w:val="24"/>
        </w:rPr>
        <w:t xml:space="preserve">устройств передачи данных </w:t>
      </w:r>
      <w:r w:rsidR="00A773E0" w:rsidRPr="00D15079">
        <w:rPr>
          <w:rFonts w:ascii="Times New Roman" w:hAnsi="Times New Roman" w:cs="Times New Roman"/>
          <w:sz w:val="24"/>
          <w:szCs w:val="24"/>
        </w:rPr>
        <w:t xml:space="preserve">и </w:t>
      </w:r>
      <w:r w:rsidR="005E0A7B">
        <w:rPr>
          <w:rFonts w:ascii="Times New Roman" w:hAnsi="Times New Roman" w:cs="Times New Roman"/>
          <w:sz w:val="24"/>
          <w:szCs w:val="24"/>
        </w:rPr>
        <w:t>коммуникационного (</w:t>
      </w:r>
      <w:r w:rsidR="00A773E0" w:rsidRPr="00D15079">
        <w:rPr>
          <w:rFonts w:ascii="Times New Roman" w:hAnsi="Times New Roman" w:cs="Times New Roman"/>
          <w:sz w:val="24"/>
          <w:szCs w:val="24"/>
        </w:rPr>
        <w:t>каналообразующего</w:t>
      </w:r>
      <w:r w:rsidR="005E0A7B">
        <w:rPr>
          <w:rFonts w:ascii="Times New Roman" w:hAnsi="Times New Roman" w:cs="Times New Roman"/>
          <w:sz w:val="24"/>
          <w:szCs w:val="24"/>
        </w:rPr>
        <w:t>)</w:t>
      </w:r>
      <w:r w:rsidR="00A773E0" w:rsidRPr="00D15079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727ED4" w:rsidRPr="00D15079">
        <w:rPr>
          <w:rFonts w:ascii="Times New Roman" w:hAnsi="Times New Roman" w:cs="Times New Roman"/>
          <w:sz w:val="24"/>
          <w:szCs w:val="24"/>
        </w:rPr>
        <w:t>;</w:t>
      </w:r>
    </w:p>
    <w:p w14:paraId="37A295E3" w14:textId="77777777" w:rsidR="00781E90" w:rsidRPr="00D15079" w:rsidRDefault="00497784" w:rsidP="00D15079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- </w:t>
      </w:r>
      <w:r w:rsidR="00106801" w:rsidRPr="00D15079">
        <w:rPr>
          <w:rFonts w:ascii="Times New Roman" w:hAnsi="Times New Roman" w:cs="Times New Roman"/>
          <w:sz w:val="24"/>
          <w:szCs w:val="24"/>
        </w:rPr>
        <w:t>коммуникационных сетей (каналов) связи</w:t>
      </w:r>
      <w:r w:rsidR="00781E90" w:rsidRPr="00D15079">
        <w:rPr>
          <w:rFonts w:ascii="Times New Roman" w:hAnsi="Times New Roman" w:cs="Times New Roman"/>
          <w:sz w:val="24"/>
          <w:szCs w:val="24"/>
        </w:rPr>
        <w:t>.</w:t>
      </w:r>
    </w:p>
    <w:p w14:paraId="735CFF3A" w14:textId="5AA9F038" w:rsidR="000E26F6" w:rsidRPr="00D15079" w:rsidRDefault="00BB20B1" w:rsidP="00D15079">
      <w:pPr>
        <w:pStyle w:val="a3"/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</w:t>
      </w:r>
      <w:r w:rsidR="000E26F6" w:rsidRPr="00D15079">
        <w:rPr>
          <w:rFonts w:ascii="Times New Roman" w:hAnsi="Times New Roman" w:cs="Times New Roman"/>
          <w:sz w:val="24"/>
          <w:szCs w:val="24"/>
        </w:rPr>
        <w:t xml:space="preserve">усконаладочные работы </w:t>
      </w:r>
      <w:r w:rsidR="00A773E0" w:rsidRPr="00D15079">
        <w:rPr>
          <w:rFonts w:ascii="Times New Roman" w:hAnsi="Times New Roman" w:cs="Times New Roman"/>
          <w:sz w:val="24"/>
          <w:szCs w:val="24"/>
        </w:rPr>
        <w:t>оборудования, участвующего в сборе и передаче данных в программном комплексе ИСУ МКД</w:t>
      </w:r>
      <w:r w:rsidR="00EA2673">
        <w:rPr>
          <w:rFonts w:ascii="Times New Roman" w:hAnsi="Times New Roman" w:cs="Times New Roman"/>
          <w:sz w:val="24"/>
          <w:szCs w:val="24"/>
        </w:rPr>
        <w:t>.</w:t>
      </w:r>
    </w:p>
    <w:p w14:paraId="51B84523" w14:textId="59848DC8" w:rsidR="00AF3A2D" w:rsidRPr="00D15079" w:rsidRDefault="00727ED4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4604E5" w:rsidRPr="00D15079">
        <w:rPr>
          <w:rFonts w:ascii="Times New Roman" w:hAnsi="Times New Roman" w:cs="Times New Roman"/>
          <w:sz w:val="24"/>
          <w:szCs w:val="24"/>
        </w:rPr>
        <w:t>П</w:t>
      </w:r>
      <w:r w:rsidRPr="00D15079">
        <w:rPr>
          <w:rFonts w:ascii="Times New Roman" w:hAnsi="Times New Roman" w:cs="Times New Roman"/>
          <w:sz w:val="24"/>
          <w:szCs w:val="24"/>
        </w:rPr>
        <w:t xml:space="preserve">роекта планируется </w:t>
      </w:r>
      <w:r w:rsidR="00350167" w:rsidRPr="00D15079">
        <w:rPr>
          <w:rFonts w:ascii="Times New Roman" w:hAnsi="Times New Roman" w:cs="Times New Roman"/>
          <w:sz w:val="24"/>
          <w:szCs w:val="24"/>
        </w:rPr>
        <w:t>постро</w:t>
      </w:r>
      <w:r w:rsidR="00087204" w:rsidRPr="00D15079">
        <w:rPr>
          <w:rFonts w:ascii="Times New Roman" w:hAnsi="Times New Roman" w:cs="Times New Roman"/>
          <w:sz w:val="24"/>
          <w:szCs w:val="24"/>
        </w:rPr>
        <w:t>ение</w:t>
      </w:r>
      <w:r w:rsidR="00AF3A2D" w:rsidRPr="00D15079">
        <w:rPr>
          <w:rFonts w:ascii="Times New Roman" w:hAnsi="Times New Roman" w:cs="Times New Roman"/>
          <w:sz w:val="24"/>
          <w:szCs w:val="24"/>
        </w:rPr>
        <w:t xml:space="preserve"> интеллектуальн</w:t>
      </w:r>
      <w:r w:rsidR="00087204" w:rsidRPr="00D15079">
        <w:rPr>
          <w:rFonts w:ascii="Times New Roman" w:hAnsi="Times New Roman" w:cs="Times New Roman"/>
          <w:sz w:val="24"/>
          <w:szCs w:val="24"/>
        </w:rPr>
        <w:t>ой</w:t>
      </w:r>
      <w:r w:rsidR="00AF3A2D" w:rsidRPr="00D15079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087204" w:rsidRPr="00D15079">
        <w:rPr>
          <w:rFonts w:ascii="Times New Roman" w:hAnsi="Times New Roman" w:cs="Times New Roman"/>
          <w:sz w:val="24"/>
          <w:szCs w:val="24"/>
        </w:rPr>
        <w:t>ы</w:t>
      </w:r>
      <w:r w:rsidR="00AF3A2D" w:rsidRPr="00D15079"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350167" w:rsidRPr="00D15079">
        <w:rPr>
          <w:rFonts w:ascii="Times New Roman" w:hAnsi="Times New Roman" w:cs="Times New Roman"/>
          <w:sz w:val="24"/>
          <w:szCs w:val="24"/>
        </w:rPr>
        <w:t>электрической энергии</w:t>
      </w:r>
      <w:r w:rsidR="00087204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AF3A2D" w:rsidRPr="00D15079">
        <w:rPr>
          <w:rFonts w:ascii="Times New Roman" w:hAnsi="Times New Roman" w:cs="Times New Roman"/>
          <w:sz w:val="24"/>
          <w:szCs w:val="24"/>
        </w:rPr>
        <w:t xml:space="preserve">в </w:t>
      </w:r>
      <w:r w:rsidR="00350167" w:rsidRPr="00D15079">
        <w:rPr>
          <w:rFonts w:ascii="Times New Roman" w:hAnsi="Times New Roman" w:cs="Times New Roman"/>
          <w:sz w:val="24"/>
          <w:szCs w:val="24"/>
        </w:rPr>
        <w:t>ПАО «Мордовская энергосбытовая компания»</w:t>
      </w:r>
      <w:r w:rsidR="00087204" w:rsidRPr="00D15079">
        <w:rPr>
          <w:rFonts w:ascii="Times New Roman" w:hAnsi="Times New Roman" w:cs="Times New Roman"/>
          <w:sz w:val="24"/>
          <w:szCs w:val="24"/>
        </w:rPr>
        <w:t>.</w:t>
      </w:r>
    </w:p>
    <w:p w14:paraId="5ED97E06" w14:textId="57548AC4" w:rsidR="00EA2673" w:rsidRDefault="00A773E0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Срок реализации проекта</w:t>
      </w:r>
      <w:r w:rsidR="00A731A5" w:rsidRPr="00D15079">
        <w:rPr>
          <w:rFonts w:ascii="Times New Roman" w:hAnsi="Times New Roman" w:cs="Times New Roman"/>
          <w:sz w:val="24"/>
          <w:szCs w:val="24"/>
        </w:rPr>
        <w:t>: 202</w:t>
      </w:r>
      <w:r w:rsidR="001D7D0E">
        <w:rPr>
          <w:rFonts w:ascii="Times New Roman" w:hAnsi="Times New Roman" w:cs="Times New Roman"/>
          <w:sz w:val="24"/>
          <w:szCs w:val="24"/>
        </w:rPr>
        <w:t>4-2026</w:t>
      </w:r>
      <w:r w:rsidR="00A731A5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1D7D0E">
        <w:rPr>
          <w:rFonts w:ascii="Times New Roman" w:hAnsi="Times New Roman" w:cs="Times New Roman"/>
          <w:sz w:val="24"/>
          <w:szCs w:val="24"/>
        </w:rPr>
        <w:t>г</w:t>
      </w:r>
      <w:r w:rsidRPr="00D15079">
        <w:rPr>
          <w:rFonts w:ascii="Times New Roman" w:hAnsi="Times New Roman" w:cs="Times New Roman"/>
          <w:sz w:val="24"/>
          <w:szCs w:val="24"/>
        </w:rPr>
        <w:t>г</w:t>
      </w:r>
      <w:r w:rsidR="00331A91" w:rsidRPr="00D15079">
        <w:rPr>
          <w:rFonts w:ascii="Times New Roman" w:hAnsi="Times New Roman" w:cs="Times New Roman"/>
          <w:sz w:val="24"/>
          <w:szCs w:val="24"/>
        </w:rPr>
        <w:t>.</w:t>
      </w:r>
    </w:p>
    <w:p w14:paraId="5073B7CA" w14:textId="7AA971BB" w:rsidR="00727ED4" w:rsidRPr="005B3DF7" w:rsidRDefault="001D4293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DF7">
        <w:rPr>
          <w:rFonts w:ascii="Times New Roman" w:hAnsi="Times New Roman" w:cs="Times New Roman"/>
          <w:sz w:val="24"/>
          <w:szCs w:val="24"/>
        </w:rPr>
        <w:t xml:space="preserve">В </w:t>
      </w:r>
      <w:r w:rsidR="001D7D0E" w:rsidRPr="005B3DF7">
        <w:rPr>
          <w:rFonts w:ascii="Times New Roman" w:hAnsi="Times New Roman" w:cs="Times New Roman"/>
          <w:sz w:val="24"/>
          <w:szCs w:val="24"/>
        </w:rPr>
        <w:t xml:space="preserve">период с </w:t>
      </w:r>
      <w:r w:rsidR="00EA2673" w:rsidRPr="005B3DF7">
        <w:rPr>
          <w:rFonts w:ascii="Times New Roman" w:hAnsi="Times New Roman" w:cs="Times New Roman"/>
          <w:sz w:val="24"/>
          <w:szCs w:val="24"/>
        </w:rPr>
        <w:t>202</w:t>
      </w:r>
      <w:r w:rsidR="001D7D0E" w:rsidRPr="005B3DF7">
        <w:rPr>
          <w:rFonts w:ascii="Times New Roman" w:hAnsi="Times New Roman" w:cs="Times New Roman"/>
          <w:sz w:val="24"/>
          <w:szCs w:val="24"/>
        </w:rPr>
        <w:t>4 по 2026г</w:t>
      </w:r>
      <w:r w:rsidR="00EA2673" w:rsidRPr="005B3DF7">
        <w:rPr>
          <w:rFonts w:ascii="Times New Roman" w:hAnsi="Times New Roman" w:cs="Times New Roman"/>
          <w:sz w:val="24"/>
          <w:szCs w:val="24"/>
        </w:rPr>
        <w:t>г.</w:t>
      </w:r>
      <w:r w:rsidRPr="005B3DF7">
        <w:rPr>
          <w:rFonts w:ascii="Times New Roman" w:hAnsi="Times New Roman" w:cs="Times New Roman"/>
          <w:sz w:val="24"/>
          <w:szCs w:val="24"/>
        </w:rPr>
        <w:t xml:space="preserve"> замене подлежат: индивидуальные приб</w:t>
      </w:r>
      <w:r w:rsidR="000A0150" w:rsidRPr="005B3DF7">
        <w:rPr>
          <w:rFonts w:ascii="Times New Roman" w:hAnsi="Times New Roman" w:cs="Times New Roman"/>
          <w:sz w:val="24"/>
          <w:szCs w:val="24"/>
        </w:rPr>
        <w:t xml:space="preserve">оры учета в количестве </w:t>
      </w:r>
      <w:r w:rsidR="00B42A8F">
        <w:rPr>
          <w:rFonts w:ascii="Times New Roman" w:hAnsi="Times New Roman" w:cs="Times New Roman"/>
          <w:sz w:val="24"/>
          <w:szCs w:val="24"/>
        </w:rPr>
        <w:t>1</w:t>
      </w:r>
      <w:r w:rsidR="00E5624C">
        <w:rPr>
          <w:rFonts w:ascii="Times New Roman" w:hAnsi="Times New Roman" w:cs="Times New Roman"/>
          <w:sz w:val="24"/>
          <w:szCs w:val="24"/>
        </w:rPr>
        <w:t>2469</w:t>
      </w:r>
      <w:r w:rsidR="000A0150" w:rsidRPr="005B3DF7">
        <w:rPr>
          <w:rFonts w:ascii="Times New Roman" w:hAnsi="Times New Roman" w:cs="Times New Roman"/>
          <w:sz w:val="24"/>
          <w:szCs w:val="24"/>
        </w:rPr>
        <w:t xml:space="preserve"> шт. и</w:t>
      </w:r>
      <w:r w:rsidRPr="005B3DF7">
        <w:rPr>
          <w:rFonts w:ascii="Times New Roman" w:hAnsi="Times New Roman" w:cs="Times New Roman"/>
          <w:sz w:val="24"/>
          <w:szCs w:val="24"/>
        </w:rPr>
        <w:t xml:space="preserve"> общедомовые приборы учета в количестве </w:t>
      </w:r>
      <w:r w:rsidR="00B42A8F">
        <w:rPr>
          <w:rFonts w:ascii="Times New Roman" w:hAnsi="Times New Roman" w:cs="Times New Roman"/>
          <w:sz w:val="24"/>
          <w:szCs w:val="24"/>
        </w:rPr>
        <w:t>4</w:t>
      </w:r>
      <w:r w:rsidR="00E5624C">
        <w:rPr>
          <w:rFonts w:ascii="Times New Roman" w:hAnsi="Times New Roman" w:cs="Times New Roman"/>
          <w:sz w:val="24"/>
          <w:szCs w:val="24"/>
        </w:rPr>
        <w:t>67</w:t>
      </w:r>
      <w:r w:rsidRPr="005B3DF7">
        <w:rPr>
          <w:rFonts w:ascii="Times New Roman" w:hAnsi="Times New Roman" w:cs="Times New Roman"/>
          <w:sz w:val="24"/>
          <w:szCs w:val="24"/>
        </w:rPr>
        <w:t xml:space="preserve"> шт.</w:t>
      </w:r>
      <w:r w:rsidR="00EA2673" w:rsidRPr="005B3DF7">
        <w:rPr>
          <w:rFonts w:ascii="Times New Roman" w:hAnsi="Times New Roman" w:cs="Times New Roman"/>
          <w:sz w:val="24"/>
          <w:szCs w:val="24"/>
        </w:rPr>
        <w:t>,</w:t>
      </w:r>
      <w:r w:rsidRPr="005B3DF7">
        <w:rPr>
          <w:rFonts w:ascii="Times New Roman" w:hAnsi="Times New Roman" w:cs="Times New Roman"/>
          <w:sz w:val="24"/>
          <w:szCs w:val="24"/>
        </w:rPr>
        <w:t xml:space="preserve"> </w:t>
      </w:r>
      <w:r w:rsidR="00EA2673" w:rsidRPr="005B3DF7">
        <w:rPr>
          <w:rFonts w:ascii="Times New Roman" w:hAnsi="Times New Roman" w:cs="Times New Roman"/>
          <w:sz w:val="24"/>
          <w:szCs w:val="24"/>
        </w:rPr>
        <w:t>а</w:t>
      </w:r>
      <w:r w:rsidRPr="005B3DF7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0A0150" w:rsidRPr="005B3DF7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B42A8F">
        <w:rPr>
          <w:rFonts w:ascii="Times New Roman" w:hAnsi="Times New Roman" w:cs="Times New Roman"/>
          <w:sz w:val="24"/>
          <w:szCs w:val="24"/>
        </w:rPr>
        <w:t>9</w:t>
      </w:r>
      <w:r w:rsidR="00E5624C">
        <w:rPr>
          <w:rFonts w:ascii="Times New Roman" w:hAnsi="Times New Roman" w:cs="Times New Roman"/>
          <w:sz w:val="24"/>
          <w:szCs w:val="24"/>
        </w:rPr>
        <w:t>35</w:t>
      </w:r>
      <w:r w:rsidR="005B3DF7" w:rsidRPr="005B3DF7">
        <w:rPr>
          <w:rFonts w:ascii="Times New Roman" w:hAnsi="Times New Roman" w:cs="Times New Roman"/>
          <w:sz w:val="24"/>
          <w:szCs w:val="24"/>
        </w:rPr>
        <w:t> </w:t>
      </w:r>
      <w:r w:rsidR="00EA2673" w:rsidRPr="005B3DF7">
        <w:rPr>
          <w:rFonts w:ascii="Times New Roman" w:hAnsi="Times New Roman" w:cs="Times New Roman"/>
          <w:sz w:val="24"/>
          <w:szCs w:val="24"/>
        </w:rPr>
        <w:t xml:space="preserve">шт. </w:t>
      </w:r>
      <w:r w:rsidR="005E0A7B" w:rsidRPr="005B3DF7">
        <w:rPr>
          <w:rFonts w:ascii="Times New Roman" w:hAnsi="Times New Roman" w:cs="Times New Roman"/>
          <w:sz w:val="24"/>
          <w:szCs w:val="24"/>
        </w:rPr>
        <w:t>коммуникационного</w:t>
      </w:r>
      <w:r w:rsidR="00EA2673" w:rsidRPr="005B3DF7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1D7D0E" w:rsidRPr="005B3DF7">
        <w:rPr>
          <w:rFonts w:ascii="Times New Roman" w:hAnsi="Times New Roman" w:cs="Times New Roman"/>
          <w:sz w:val="24"/>
          <w:szCs w:val="24"/>
        </w:rPr>
        <w:t>:</w:t>
      </w:r>
    </w:p>
    <w:p w14:paraId="73DBF9A3" w14:textId="388B4285" w:rsidR="001D7D0E" w:rsidRDefault="001D7D0E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DF7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5B3D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B3DF7">
        <w:rPr>
          <w:rFonts w:ascii="Times New Roman" w:hAnsi="Times New Roman" w:cs="Times New Roman"/>
          <w:sz w:val="24"/>
          <w:szCs w:val="24"/>
        </w:rPr>
        <w:t xml:space="preserve">. в 2024г. замене подлежат: индивидуальные приборы учета в </w:t>
      </w:r>
      <w:r w:rsidRPr="00B42A8F">
        <w:rPr>
          <w:rFonts w:ascii="Times New Roman" w:hAnsi="Times New Roman" w:cs="Times New Roman"/>
          <w:sz w:val="24"/>
          <w:szCs w:val="24"/>
        </w:rPr>
        <w:t xml:space="preserve">количестве </w:t>
      </w:r>
      <w:r w:rsidR="00B42A8F" w:rsidRPr="00B42A8F">
        <w:rPr>
          <w:rFonts w:ascii="Times New Roman" w:hAnsi="Times New Roman" w:cs="Times New Roman"/>
          <w:sz w:val="24"/>
          <w:szCs w:val="24"/>
        </w:rPr>
        <w:t>2039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и общедомовые приборы учета в количестве </w:t>
      </w:r>
      <w:r w:rsidR="002E40A6" w:rsidRPr="00B42A8F">
        <w:rPr>
          <w:rFonts w:ascii="Times New Roman" w:hAnsi="Times New Roman" w:cs="Times New Roman"/>
          <w:sz w:val="24"/>
          <w:szCs w:val="24"/>
        </w:rPr>
        <w:t>201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шт., а также устанавливаются </w:t>
      </w:r>
      <w:r w:rsidR="00B42A8F" w:rsidRPr="00B42A8F">
        <w:rPr>
          <w:rFonts w:ascii="Times New Roman" w:hAnsi="Times New Roman" w:cs="Times New Roman"/>
          <w:sz w:val="24"/>
          <w:szCs w:val="24"/>
        </w:rPr>
        <w:t>480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коммуникационного оборудования;</w:t>
      </w:r>
    </w:p>
    <w:p w14:paraId="453B483C" w14:textId="2CF16FFF" w:rsidR="007A7594" w:rsidRDefault="007A7594" w:rsidP="007A759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DF7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5B3DF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B3DF7">
        <w:rPr>
          <w:rFonts w:ascii="Times New Roman" w:hAnsi="Times New Roman" w:cs="Times New Roman"/>
          <w:sz w:val="24"/>
          <w:szCs w:val="24"/>
        </w:rPr>
        <w:t xml:space="preserve">. в 2024г.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A7594">
        <w:rPr>
          <w:rFonts w:ascii="Times New Roman" w:hAnsi="Times New Roman" w:cs="Times New Roman"/>
          <w:b/>
          <w:i/>
          <w:sz w:val="24"/>
          <w:szCs w:val="24"/>
        </w:rPr>
        <w:t>за счет нетарифных источников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B3DF7">
        <w:rPr>
          <w:rFonts w:ascii="Times New Roman" w:hAnsi="Times New Roman" w:cs="Times New Roman"/>
          <w:sz w:val="24"/>
          <w:szCs w:val="24"/>
        </w:rPr>
        <w:t xml:space="preserve">замене подлежат: индивидуальные приборы учета в </w:t>
      </w:r>
      <w:r w:rsidRPr="00B42A8F">
        <w:rPr>
          <w:rFonts w:ascii="Times New Roman" w:hAnsi="Times New Roman" w:cs="Times New Roman"/>
          <w:sz w:val="24"/>
          <w:szCs w:val="24"/>
        </w:rPr>
        <w:t xml:space="preserve">количестве </w:t>
      </w:r>
      <w:r w:rsidR="00E5624C">
        <w:rPr>
          <w:rFonts w:ascii="Times New Roman" w:hAnsi="Times New Roman" w:cs="Times New Roman"/>
          <w:sz w:val="24"/>
          <w:szCs w:val="24"/>
        </w:rPr>
        <w:t>1563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и общедомовые приборы учета в количестве </w:t>
      </w:r>
      <w:r w:rsidR="00E5624C">
        <w:rPr>
          <w:rFonts w:ascii="Times New Roman" w:hAnsi="Times New Roman" w:cs="Times New Roman"/>
          <w:sz w:val="24"/>
          <w:szCs w:val="24"/>
        </w:rPr>
        <w:t>4</w:t>
      </w:r>
      <w:r w:rsidRPr="00B42A8F">
        <w:rPr>
          <w:rFonts w:ascii="Times New Roman" w:hAnsi="Times New Roman" w:cs="Times New Roman"/>
          <w:sz w:val="24"/>
          <w:szCs w:val="24"/>
        </w:rPr>
        <w:t xml:space="preserve">1 шт., а также устанавливаются </w:t>
      </w:r>
      <w:r w:rsidR="00E5624C">
        <w:rPr>
          <w:rFonts w:ascii="Times New Roman" w:hAnsi="Times New Roman" w:cs="Times New Roman"/>
          <w:sz w:val="24"/>
          <w:szCs w:val="24"/>
        </w:rPr>
        <w:t>15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коммуникационного оборудования;</w:t>
      </w:r>
    </w:p>
    <w:p w14:paraId="54D1C7B6" w14:textId="382C9E35" w:rsidR="001D7D0E" w:rsidRPr="00B42A8F" w:rsidRDefault="001D7D0E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A8F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B42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42A8F">
        <w:rPr>
          <w:rFonts w:ascii="Times New Roman" w:hAnsi="Times New Roman" w:cs="Times New Roman"/>
          <w:sz w:val="24"/>
          <w:szCs w:val="24"/>
        </w:rPr>
        <w:t xml:space="preserve">. в 2025г. замене подлежат: индивидуальные приборы учета в количестве </w:t>
      </w:r>
      <w:r w:rsidR="00B42A8F" w:rsidRPr="00B42A8F">
        <w:rPr>
          <w:rFonts w:ascii="Times New Roman" w:hAnsi="Times New Roman" w:cs="Times New Roman"/>
          <w:sz w:val="24"/>
          <w:szCs w:val="24"/>
        </w:rPr>
        <w:t>3346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и общедомовые приборы учета в количестве </w:t>
      </w:r>
      <w:r w:rsidR="005B3DF7" w:rsidRPr="00B42A8F">
        <w:rPr>
          <w:rFonts w:ascii="Times New Roman" w:hAnsi="Times New Roman" w:cs="Times New Roman"/>
          <w:sz w:val="24"/>
          <w:szCs w:val="24"/>
        </w:rPr>
        <w:t>1</w:t>
      </w:r>
      <w:r w:rsidR="002E40A6" w:rsidRPr="00B42A8F">
        <w:rPr>
          <w:rFonts w:ascii="Times New Roman" w:hAnsi="Times New Roman" w:cs="Times New Roman"/>
          <w:sz w:val="24"/>
          <w:szCs w:val="24"/>
        </w:rPr>
        <w:t>0</w:t>
      </w:r>
      <w:r w:rsidR="00B42A8F" w:rsidRPr="00B42A8F">
        <w:rPr>
          <w:rFonts w:ascii="Times New Roman" w:hAnsi="Times New Roman" w:cs="Times New Roman"/>
          <w:sz w:val="24"/>
          <w:szCs w:val="24"/>
        </w:rPr>
        <w:t>8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шт., а также устанавливаются </w:t>
      </w:r>
      <w:r w:rsidR="002E40A6" w:rsidRPr="00B42A8F">
        <w:rPr>
          <w:rFonts w:ascii="Times New Roman" w:hAnsi="Times New Roman" w:cs="Times New Roman"/>
          <w:sz w:val="24"/>
          <w:szCs w:val="24"/>
        </w:rPr>
        <w:t>1</w:t>
      </w:r>
      <w:r w:rsidR="00B42A8F" w:rsidRPr="00B42A8F">
        <w:rPr>
          <w:rFonts w:ascii="Times New Roman" w:hAnsi="Times New Roman" w:cs="Times New Roman"/>
          <w:sz w:val="24"/>
          <w:szCs w:val="24"/>
        </w:rPr>
        <w:t>53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</w:t>
      </w:r>
      <w:r w:rsidRPr="00B42A8F">
        <w:rPr>
          <w:rFonts w:ascii="Times New Roman" w:hAnsi="Times New Roman" w:cs="Times New Roman"/>
          <w:sz w:val="24"/>
          <w:szCs w:val="24"/>
        </w:rPr>
        <w:lastRenderedPageBreak/>
        <w:t>коммуникационного оборудования;</w:t>
      </w:r>
    </w:p>
    <w:p w14:paraId="63853E26" w14:textId="4F94C5ED" w:rsidR="001D7D0E" w:rsidRPr="00D15079" w:rsidRDefault="001D7D0E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A8F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Pr="00B42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42A8F">
        <w:rPr>
          <w:rFonts w:ascii="Times New Roman" w:hAnsi="Times New Roman" w:cs="Times New Roman"/>
          <w:sz w:val="24"/>
          <w:szCs w:val="24"/>
        </w:rPr>
        <w:t xml:space="preserve">. в 2026г. замене подлежат: индивидуальные приборы учета в количестве </w:t>
      </w:r>
      <w:r w:rsidR="00B42A8F" w:rsidRPr="00B42A8F">
        <w:rPr>
          <w:rFonts w:ascii="Times New Roman" w:hAnsi="Times New Roman" w:cs="Times New Roman"/>
          <w:sz w:val="24"/>
          <w:szCs w:val="24"/>
        </w:rPr>
        <w:t>5521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 и общедомовые приборы учета в количестве </w:t>
      </w:r>
      <w:r w:rsidR="005B3DF7" w:rsidRPr="00B42A8F">
        <w:rPr>
          <w:rFonts w:ascii="Times New Roman" w:hAnsi="Times New Roman" w:cs="Times New Roman"/>
          <w:sz w:val="24"/>
          <w:szCs w:val="24"/>
        </w:rPr>
        <w:t>1</w:t>
      </w:r>
      <w:r w:rsidR="00B42A8F" w:rsidRPr="00B42A8F">
        <w:rPr>
          <w:rFonts w:ascii="Times New Roman" w:hAnsi="Times New Roman" w:cs="Times New Roman"/>
          <w:sz w:val="24"/>
          <w:szCs w:val="24"/>
        </w:rPr>
        <w:t>17</w:t>
      </w:r>
      <w:r w:rsidRPr="00B42A8F">
        <w:rPr>
          <w:rFonts w:ascii="Times New Roman" w:hAnsi="Times New Roman" w:cs="Times New Roman"/>
          <w:sz w:val="24"/>
          <w:szCs w:val="24"/>
        </w:rPr>
        <w:t xml:space="preserve"> шт., а также устанавливаются </w:t>
      </w:r>
      <w:r w:rsidR="002E40A6" w:rsidRPr="00B42A8F">
        <w:rPr>
          <w:rFonts w:ascii="Times New Roman" w:hAnsi="Times New Roman" w:cs="Times New Roman"/>
          <w:sz w:val="24"/>
          <w:szCs w:val="24"/>
        </w:rPr>
        <w:t>28</w:t>
      </w:r>
      <w:r w:rsidR="00B42A8F" w:rsidRPr="00B42A8F">
        <w:rPr>
          <w:rFonts w:ascii="Times New Roman" w:hAnsi="Times New Roman" w:cs="Times New Roman"/>
          <w:sz w:val="24"/>
          <w:szCs w:val="24"/>
        </w:rPr>
        <w:t>7</w:t>
      </w:r>
      <w:r w:rsidRPr="00B42A8F">
        <w:rPr>
          <w:rFonts w:ascii="Times New Roman" w:hAnsi="Times New Roman" w:cs="Times New Roman"/>
          <w:sz w:val="24"/>
          <w:szCs w:val="24"/>
        </w:rPr>
        <w:t xml:space="preserve"> </w:t>
      </w:r>
      <w:r w:rsidRPr="005B3DF7">
        <w:rPr>
          <w:rFonts w:ascii="Times New Roman" w:hAnsi="Times New Roman" w:cs="Times New Roman"/>
          <w:sz w:val="24"/>
          <w:szCs w:val="24"/>
        </w:rPr>
        <w:t>шт.</w:t>
      </w:r>
      <w:r>
        <w:rPr>
          <w:rFonts w:ascii="Times New Roman" w:hAnsi="Times New Roman" w:cs="Times New Roman"/>
          <w:sz w:val="24"/>
          <w:szCs w:val="24"/>
        </w:rPr>
        <w:t xml:space="preserve"> коммуникационного оборудования.</w:t>
      </w:r>
    </w:p>
    <w:p w14:paraId="19FA10A5" w14:textId="77777777" w:rsidR="00DF5DAC" w:rsidRPr="00D15079" w:rsidRDefault="00DF5DAC" w:rsidP="00D1507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5EB1E7" w14:textId="77777777" w:rsidR="00D40E12" w:rsidRPr="00D15079" w:rsidRDefault="00D40E12" w:rsidP="00EA26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Участники инвестиционного проекта.</w:t>
      </w:r>
    </w:p>
    <w:p w14:paraId="05DBA584" w14:textId="595D6B90" w:rsidR="007965CD" w:rsidRDefault="00FF7DFC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Инициатором проекта является </w:t>
      </w:r>
      <w:r w:rsidR="00FD52D1" w:rsidRPr="00D15079">
        <w:rPr>
          <w:rFonts w:ascii="Times New Roman" w:hAnsi="Times New Roman" w:cs="Times New Roman"/>
          <w:sz w:val="24"/>
          <w:szCs w:val="24"/>
        </w:rPr>
        <w:t>ПАО «Мордовская энергосбытовая компания».</w:t>
      </w:r>
    </w:p>
    <w:p w14:paraId="6FF44714" w14:textId="77777777" w:rsidR="00EA2673" w:rsidRPr="00D15079" w:rsidRDefault="00EA2673" w:rsidP="00D1507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6696E14" w14:textId="77777777" w:rsidR="00D40E12" w:rsidRPr="00D15079" w:rsidRDefault="00D40E12" w:rsidP="00EA26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Цели инвестиционного проекта.</w:t>
      </w:r>
    </w:p>
    <w:p w14:paraId="25B0DDC8" w14:textId="0851FE5A" w:rsidR="00470FB6" w:rsidRDefault="00274F35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Выполнение требований </w:t>
      </w:r>
      <w:r w:rsidR="00470FB6" w:rsidRPr="00EA2673">
        <w:rPr>
          <w:rFonts w:ascii="Times New Roman" w:hAnsi="Times New Roman" w:cs="Times New Roman"/>
          <w:sz w:val="24"/>
          <w:szCs w:val="24"/>
        </w:rPr>
        <w:t xml:space="preserve">Федерального закона от 27 декабря 2018 г. </w:t>
      </w:r>
      <w:r w:rsidR="00EA2673">
        <w:rPr>
          <w:rFonts w:ascii="Times New Roman" w:hAnsi="Times New Roman" w:cs="Times New Roman"/>
          <w:sz w:val="24"/>
          <w:szCs w:val="24"/>
        </w:rPr>
        <w:t>№</w:t>
      </w:r>
      <w:r w:rsidR="00470FB6" w:rsidRPr="00EA2673">
        <w:rPr>
          <w:rFonts w:ascii="Times New Roman" w:hAnsi="Times New Roman" w:cs="Times New Roman"/>
          <w:sz w:val="24"/>
          <w:szCs w:val="24"/>
        </w:rPr>
        <w:t> 522-ФЗ</w:t>
      </w:r>
      <w:r w:rsidR="00EA2673">
        <w:rPr>
          <w:rFonts w:ascii="Times New Roman" w:hAnsi="Times New Roman" w:cs="Times New Roman"/>
          <w:sz w:val="24"/>
          <w:szCs w:val="24"/>
        </w:rPr>
        <w:t xml:space="preserve"> «</w:t>
      </w:r>
      <w:r w:rsidR="00470FB6" w:rsidRPr="00EA2673">
        <w:rPr>
          <w:rFonts w:ascii="Times New Roman" w:hAnsi="Times New Roman" w:cs="Times New Roman"/>
          <w:sz w:val="24"/>
          <w:szCs w:val="24"/>
        </w:rPr>
        <w:t>О</w:t>
      </w:r>
      <w:r w:rsidR="00EA2673">
        <w:rPr>
          <w:rFonts w:ascii="Times New Roman" w:hAnsi="Times New Roman" w:cs="Times New Roman"/>
          <w:sz w:val="24"/>
          <w:szCs w:val="24"/>
        </w:rPr>
        <w:t> </w:t>
      </w:r>
      <w:r w:rsidR="00470FB6" w:rsidRPr="00EA2673">
        <w:rPr>
          <w:rFonts w:ascii="Times New Roman" w:hAnsi="Times New Roman" w:cs="Times New Roman"/>
          <w:sz w:val="24"/>
          <w:szCs w:val="24"/>
        </w:rPr>
        <w:t>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EA2673">
        <w:rPr>
          <w:rFonts w:ascii="Times New Roman" w:hAnsi="Times New Roman" w:cs="Times New Roman"/>
          <w:sz w:val="24"/>
          <w:szCs w:val="24"/>
        </w:rPr>
        <w:t>»</w:t>
      </w:r>
      <w:r w:rsidR="00470FB6" w:rsidRPr="00EA2673">
        <w:rPr>
          <w:rFonts w:ascii="Times New Roman" w:hAnsi="Times New Roman" w:cs="Times New Roman"/>
          <w:sz w:val="24"/>
          <w:szCs w:val="24"/>
        </w:rPr>
        <w:t>.</w:t>
      </w:r>
    </w:p>
    <w:p w14:paraId="086C6A6E" w14:textId="77777777" w:rsidR="00EA2673" w:rsidRPr="00D15079" w:rsidRDefault="00EA2673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391B20" w14:textId="77777777" w:rsidR="006D06D2" w:rsidRPr="00EA2673" w:rsidRDefault="006D06D2" w:rsidP="00EA26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673">
        <w:rPr>
          <w:rFonts w:ascii="Times New Roman" w:hAnsi="Times New Roman" w:cs="Times New Roman"/>
          <w:b/>
          <w:sz w:val="24"/>
          <w:szCs w:val="24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годы.</w:t>
      </w:r>
    </w:p>
    <w:p w14:paraId="3858D523" w14:textId="481222E3" w:rsidR="006D06D2" w:rsidRPr="00EA2673" w:rsidRDefault="006D06D2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73">
        <w:rPr>
          <w:rFonts w:ascii="Times New Roman" w:hAnsi="Times New Roman" w:cs="Times New Roman"/>
          <w:sz w:val="24"/>
          <w:szCs w:val="24"/>
        </w:rPr>
        <w:t>Данная информация представлена в формах в соот</w:t>
      </w:r>
      <w:r w:rsidR="00EA2673">
        <w:rPr>
          <w:rFonts w:ascii="Times New Roman" w:hAnsi="Times New Roman" w:cs="Times New Roman"/>
          <w:sz w:val="24"/>
          <w:szCs w:val="24"/>
        </w:rPr>
        <w:t>ветствии с Приказом № 728 от 28 </w:t>
      </w:r>
      <w:r w:rsidRPr="00EA2673">
        <w:rPr>
          <w:rFonts w:ascii="Times New Roman" w:hAnsi="Times New Roman" w:cs="Times New Roman"/>
          <w:sz w:val="24"/>
          <w:szCs w:val="24"/>
        </w:rPr>
        <w:t>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</w:r>
    </w:p>
    <w:p w14:paraId="42F56C11" w14:textId="77777777" w:rsidR="006D06D2" w:rsidRPr="00D15079" w:rsidRDefault="006D06D2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3FA589" w14:textId="77777777" w:rsidR="00D40E12" w:rsidRPr="00D15079" w:rsidRDefault="00D40E12" w:rsidP="00EA26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Объем капитальных вложений.</w:t>
      </w:r>
    </w:p>
    <w:p w14:paraId="10BE5F0D" w14:textId="219C382E" w:rsidR="00FC1659" w:rsidRDefault="00E466F2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Объем финансовых потребностей необходимых для реализации </w:t>
      </w:r>
      <w:r w:rsidR="00FC1659" w:rsidRPr="00D15079">
        <w:rPr>
          <w:rFonts w:ascii="Times New Roman" w:hAnsi="Times New Roman" w:cs="Times New Roman"/>
          <w:sz w:val="24"/>
          <w:szCs w:val="24"/>
        </w:rPr>
        <w:t>П</w:t>
      </w:r>
      <w:r w:rsidRPr="00D15079">
        <w:rPr>
          <w:rFonts w:ascii="Times New Roman" w:hAnsi="Times New Roman" w:cs="Times New Roman"/>
          <w:sz w:val="24"/>
          <w:szCs w:val="24"/>
        </w:rPr>
        <w:t xml:space="preserve">роекта </w:t>
      </w:r>
      <w:r w:rsidR="00263355" w:rsidRPr="00D15079">
        <w:rPr>
          <w:rFonts w:ascii="Times New Roman" w:hAnsi="Times New Roman" w:cs="Times New Roman"/>
          <w:sz w:val="24"/>
          <w:szCs w:val="24"/>
        </w:rPr>
        <w:t>рассчитан</w:t>
      </w:r>
      <w:r w:rsidRPr="00D15079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FC1659" w:rsidRPr="00D15079">
        <w:rPr>
          <w:rFonts w:ascii="Times New Roman" w:hAnsi="Times New Roman" w:cs="Times New Roman"/>
          <w:sz w:val="24"/>
          <w:szCs w:val="24"/>
        </w:rPr>
        <w:t>с Постановлением Правительства от 29.12.2020 г. №2339 «О внесении изменений в некоторые акты Правительства Российской Федерации и об определении и о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(мощности) на розничных рынках электрической энергии»</w:t>
      </w:r>
      <w:r w:rsidR="00B1640D" w:rsidRPr="00D15079">
        <w:rPr>
          <w:rFonts w:ascii="Times New Roman" w:hAnsi="Times New Roman" w:cs="Times New Roman"/>
          <w:sz w:val="24"/>
          <w:szCs w:val="24"/>
        </w:rPr>
        <w:t xml:space="preserve"> и на основании </w:t>
      </w:r>
      <w:r w:rsidR="00FC1659" w:rsidRPr="00EA2673">
        <w:rPr>
          <w:rFonts w:ascii="Times New Roman" w:hAnsi="Times New Roman" w:cs="Times New Roman"/>
          <w:sz w:val="24"/>
          <w:szCs w:val="24"/>
        </w:rPr>
        <w:t>Приказ</w:t>
      </w:r>
      <w:r w:rsidR="00B1640D" w:rsidRPr="00EA2673">
        <w:rPr>
          <w:rFonts w:ascii="Times New Roman" w:hAnsi="Times New Roman" w:cs="Times New Roman"/>
          <w:sz w:val="24"/>
          <w:szCs w:val="24"/>
        </w:rPr>
        <w:t>а</w:t>
      </w:r>
      <w:r w:rsidR="00FC1659" w:rsidRPr="00EA2673">
        <w:rPr>
          <w:rFonts w:ascii="Times New Roman" w:hAnsi="Times New Roman" w:cs="Times New Roman"/>
          <w:sz w:val="24"/>
          <w:szCs w:val="24"/>
        </w:rPr>
        <w:t xml:space="preserve"> Министерства энергетики РФ от 17 января 2019 г. </w:t>
      </w:r>
      <w:r w:rsidR="00EA2673">
        <w:rPr>
          <w:rFonts w:ascii="Times New Roman" w:hAnsi="Times New Roman" w:cs="Times New Roman"/>
          <w:sz w:val="24"/>
          <w:szCs w:val="24"/>
        </w:rPr>
        <w:t>№</w:t>
      </w:r>
      <w:r w:rsidR="00FC1659" w:rsidRPr="00EA2673">
        <w:rPr>
          <w:rFonts w:ascii="Times New Roman" w:hAnsi="Times New Roman" w:cs="Times New Roman"/>
          <w:sz w:val="24"/>
          <w:szCs w:val="24"/>
        </w:rPr>
        <w:t xml:space="preserve"> 10 </w:t>
      </w:r>
      <w:r w:rsidR="00EA2673">
        <w:rPr>
          <w:rFonts w:ascii="Times New Roman" w:hAnsi="Times New Roman" w:cs="Times New Roman"/>
          <w:sz w:val="24"/>
          <w:szCs w:val="24"/>
        </w:rPr>
        <w:t>«</w:t>
      </w:r>
      <w:r w:rsidR="00FC1659" w:rsidRPr="00EA2673">
        <w:rPr>
          <w:rFonts w:ascii="Times New Roman" w:hAnsi="Times New Roman" w:cs="Times New Roman"/>
          <w:sz w:val="24"/>
          <w:szCs w:val="24"/>
        </w:rPr>
        <w:t>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</w:t>
      </w:r>
      <w:r w:rsidR="00EA2673">
        <w:rPr>
          <w:rFonts w:ascii="Times New Roman" w:hAnsi="Times New Roman" w:cs="Times New Roman"/>
          <w:sz w:val="24"/>
          <w:szCs w:val="24"/>
        </w:rPr>
        <w:t>»</w:t>
      </w:r>
      <w:r w:rsidR="00B1640D" w:rsidRPr="00D15079">
        <w:rPr>
          <w:rFonts w:ascii="Times New Roman" w:hAnsi="Times New Roman" w:cs="Times New Roman"/>
          <w:sz w:val="24"/>
          <w:szCs w:val="24"/>
        </w:rPr>
        <w:t xml:space="preserve"> (в отношении типовых технологических решений системы учета электрической энергии (мощности), автоматизированной информационно-измерительной системы коммерческого учета электрической энергии, технического учета электроэнергии объектов электросетевого хозяйства).</w:t>
      </w:r>
    </w:p>
    <w:tbl>
      <w:tblPr>
        <w:tblW w:w="105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377"/>
        <w:gridCol w:w="1420"/>
        <w:gridCol w:w="1800"/>
        <w:gridCol w:w="1726"/>
        <w:gridCol w:w="1473"/>
      </w:tblGrid>
      <w:tr w:rsidR="00BF6F3E" w:rsidRPr="00054AC6" w14:paraId="071062B1" w14:textId="77777777" w:rsidTr="007A7594">
        <w:trPr>
          <w:trHeight w:val="300"/>
          <w:tblHeader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FAF7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956C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  <w:p w14:paraId="001212DA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Республики Мордовия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D4AA" w14:textId="10ED03E1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для замены/установки</w:t>
            </w:r>
            <w:r w:rsidR="001D7D0E"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2024 г.</w:t>
            </w: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шт.</w:t>
            </w:r>
          </w:p>
        </w:tc>
      </w:tr>
      <w:tr w:rsidR="00BF6F3E" w:rsidRPr="00054AC6" w14:paraId="32CA6DE4" w14:textId="77777777" w:rsidTr="007A7594">
        <w:trPr>
          <w:trHeight w:val="3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D4C1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A949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1FB2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ИПУ</w:t>
            </w: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E920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ОДПУ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3508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Коммуникационное оборудование</w:t>
            </w:r>
          </w:p>
        </w:tc>
      </w:tr>
      <w:tr w:rsidR="00BF6F3E" w:rsidRPr="00054AC6" w14:paraId="0CF2E8D1" w14:textId="77777777" w:rsidTr="007A7594">
        <w:trPr>
          <w:trHeight w:val="9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9295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0DF0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5F51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89EF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51B2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трехфазный прямого включения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D229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 трехфазный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полукосвенного</w:t>
            </w:r>
            <w:proofErr w:type="spellEnd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включения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4716" w14:textId="77777777" w:rsidR="00BF6F3E" w:rsidRPr="00054AC6" w:rsidRDefault="00BF6F3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AC6" w:rsidRPr="00054AC6" w14:paraId="6440E603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5AE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A2D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Саранск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D210" w14:textId="74B0BC5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B1D" w14:textId="21A88C2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5F35" w14:textId="098B022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4C85" w14:textId="6438BE3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631C" w14:textId="7F48BEA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42</w:t>
            </w:r>
          </w:p>
        </w:tc>
      </w:tr>
      <w:tr w:rsidR="00054AC6" w:rsidRPr="00054AC6" w14:paraId="6A13CD8D" w14:textId="77777777" w:rsidTr="007A7594">
        <w:trPr>
          <w:trHeight w:val="33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EDD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0D8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Б.Игнатовский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6430" w14:textId="0F2C8FA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6558" w14:textId="362E34C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CDFD" w14:textId="43B683A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47C4" w14:textId="39B9CF5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F06A" w14:textId="4140934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48C9917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792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D2B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Ичалковский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9E01" w14:textId="1F1559E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4DB4" w14:textId="08F7138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4DA" w14:textId="7956422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ED74" w14:textId="68757D5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6850" w14:textId="0063D2D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</w:tr>
      <w:tr w:rsidR="00054AC6" w:rsidRPr="00054AC6" w14:paraId="1583EC0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4CB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D0D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Кочкуровский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B9F7" w14:textId="62EEB7F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22FC" w14:textId="461470D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C064" w14:textId="05A7E2A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8191" w14:textId="3D1FF10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5BDD" w14:textId="5555122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27</w:t>
            </w:r>
          </w:p>
        </w:tc>
      </w:tr>
      <w:tr w:rsidR="00054AC6" w:rsidRPr="00054AC6" w14:paraId="05273AEF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971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0894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Лямбирский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F5D4" w14:textId="597A145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7FBF" w14:textId="3E2224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ADA5" w14:textId="5D54D26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80A3" w14:textId="510368B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C40F" w14:textId="4F508A4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59</w:t>
            </w:r>
          </w:p>
        </w:tc>
      </w:tr>
      <w:tr w:rsidR="00054AC6" w:rsidRPr="00054AC6" w14:paraId="5F6BBAD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A13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86C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Ромодановский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CC5F" w14:textId="4C7DAAA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10C9" w14:textId="43E194C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B24F" w14:textId="282FD48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3885" w14:textId="66FA764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2C86" w14:textId="205E314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30</w:t>
            </w:r>
          </w:p>
        </w:tc>
      </w:tr>
      <w:tr w:rsidR="00054AC6" w:rsidRPr="00054AC6" w14:paraId="1B3B92A7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943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CDD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Рузаевский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773D" w14:textId="1A1CB0B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399A" w14:textId="6A314E8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85A3" w14:textId="049235C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9D00" w14:textId="67FA89F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DA3A" w14:textId="4786764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93</w:t>
            </w:r>
          </w:p>
        </w:tc>
      </w:tr>
      <w:tr w:rsidR="00054AC6" w:rsidRPr="00054AC6" w14:paraId="2D57F07B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D14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9A7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Ст.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Шайговский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41CA" w14:textId="777EE8A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CBCF" w14:textId="1E8E012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8D7C" w14:textId="1E5BEDC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73E4" w14:textId="57C4899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9AE3" w14:textId="4F28F0A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5E454E22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7C9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B75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Ардатовский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22F" w14:textId="71D9B5D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312A" w14:textId="649DE7C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0C05" w14:textId="2145548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0E16" w14:textId="7CBA735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158C" w14:textId="5BF9520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20</w:t>
            </w:r>
          </w:p>
        </w:tc>
      </w:tr>
      <w:tr w:rsidR="00054AC6" w:rsidRPr="00054AC6" w14:paraId="2EC8BEE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69F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B72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Атяшевский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F50A" w14:textId="5CA170C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802" w14:textId="3712CAC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6C9F" w14:textId="0F003AB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E149" w14:textId="290A4B6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78F9" w14:textId="56DC0FB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26</w:t>
            </w:r>
          </w:p>
        </w:tc>
      </w:tr>
      <w:tr w:rsidR="00054AC6" w:rsidRPr="00054AC6" w14:paraId="249B1B36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551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997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Б.Березниковский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4DF6" w14:textId="2944973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A723" w14:textId="58B1C35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E293" w14:textId="43DE60C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FACB" w14:textId="51D3898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0BF9" w14:textId="6454739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</w:tr>
      <w:tr w:rsidR="00054AC6" w:rsidRPr="00054AC6" w14:paraId="5F70FE0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B29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521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Дубенский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8409" w14:textId="3373F00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5053" w14:textId="31B3FE7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27CA" w14:textId="6132100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4D98" w14:textId="3E3DF9A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AF8F" w14:textId="52D29AE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6D66B27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4C4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E01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Чамзинский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90D9" w14:textId="5BE3323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9B0A" w14:textId="23494F0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B00B" w14:textId="21FA603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4E91" w14:textId="23D580E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EFD7" w14:textId="339ED7B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12</w:t>
            </w:r>
          </w:p>
        </w:tc>
      </w:tr>
      <w:tr w:rsidR="00054AC6" w:rsidRPr="00054AC6" w14:paraId="4E79ECE2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80C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2E9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З.Полянский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79BAA" w14:textId="256B7CA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B8F91" w14:textId="7439392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7A1B" w14:textId="55F7B89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1BC7" w14:textId="6E2C445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5D16" w14:textId="5E2315F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</w:tr>
      <w:tr w:rsidR="00054AC6" w:rsidRPr="00054AC6" w14:paraId="03DB59A4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766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91F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Инсарский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287E" w14:textId="5E51164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21DFF" w14:textId="2157CF4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5B0A2" w14:textId="0DFE4DD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E708" w14:textId="433BB93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EFE1" w14:textId="6A572E2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</w:tr>
      <w:tr w:rsidR="00054AC6" w:rsidRPr="00054AC6" w14:paraId="7814132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A65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650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Кадошкинский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14E3" w14:textId="6C04D1D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23A8" w14:textId="59E5B85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A99AE" w14:textId="29290D9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8426" w14:textId="60B7EEA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88647" w14:textId="5E8B6CB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8</w:t>
            </w:r>
          </w:p>
        </w:tc>
      </w:tr>
      <w:tr w:rsidR="00054AC6" w:rsidRPr="00054AC6" w14:paraId="1D481D93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C1D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26E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Ковылкинский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71354" w14:textId="40A604E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D6C30" w14:textId="00AB7BF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2BC8" w14:textId="5BA5923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84FED" w14:textId="2E0D006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20C0" w14:textId="49DD9A6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36</w:t>
            </w:r>
          </w:p>
        </w:tc>
      </w:tr>
      <w:tr w:rsidR="00054AC6" w:rsidRPr="00054AC6" w14:paraId="50350CA7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503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2B1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Торбеевский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33591" w14:textId="3925125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E866" w14:textId="19F25D9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5A1D" w14:textId="687D3EF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C1D5" w14:textId="3ABBD3C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E42A" w14:textId="15572D5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27</w:t>
            </w:r>
          </w:p>
        </w:tc>
      </w:tr>
      <w:tr w:rsidR="00054AC6" w:rsidRPr="00054AC6" w14:paraId="08F58E20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440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8BF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Атюрьевский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6603" w14:textId="0FC56E0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84E6B" w14:textId="568B50E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3BA" w14:textId="275B7DD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9400" w14:textId="6F7C979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A089" w14:textId="503EF63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</w:tr>
      <w:tr w:rsidR="00054AC6" w:rsidRPr="00054AC6" w14:paraId="0DA2CFD9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19B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901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F583" w14:textId="3B7AECC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561AE" w14:textId="7C8B5FE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127CD" w14:textId="708C6CE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CA45" w14:textId="1CB16BA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C15D" w14:textId="661FBB1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9</w:t>
            </w:r>
          </w:p>
        </w:tc>
      </w:tr>
      <w:tr w:rsidR="00054AC6" w:rsidRPr="00054AC6" w14:paraId="1363EC83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811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01B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Краснослободский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7F16" w14:textId="193BD10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3727" w14:textId="02C50EE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8393" w14:textId="366D07D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5EEB" w14:textId="0003595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1FE9" w14:textId="2504A16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43</w:t>
            </w:r>
          </w:p>
        </w:tc>
      </w:tr>
      <w:tr w:rsidR="00054AC6" w:rsidRPr="00054AC6" w14:paraId="2A28F4EA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204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109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D781A" w14:textId="1964A3D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551F7" w14:textId="27658AF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6465F" w14:textId="6A42FF8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9BF3" w14:textId="1589ACA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9B9C7" w14:textId="09E8ED1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18</w:t>
            </w:r>
          </w:p>
        </w:tc>
      </w:tr>
      <w:tr w:rsidR="00054AC6" w:rsidRPr="00054AC6" w14:paraId="6AF58C47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84E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9DB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Теньгушевский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4E6CC" w14:textId="5FDD59B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F142" w14:textId="7265F5E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3FF4" w14:textId="708970F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385A" w14:textId="3924E74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9DD3" w14:textId="773E2B8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7</w:t>
            </w:r>
          </w:p>
        </w:tc>
      </w:tr>
      <w:tr w:rsidR="00054AC6" w:rsidRPr="00054AC6" w14:paraId="48EF27BC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7DD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CF3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1000" w14:textId="7458D4B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2B17C" w14:textId="15AD3E0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FA195" w14:textId="3E2618D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289" w14:textId="6C66CD8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798F" w14:textId="441842C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480</w:t>
            </w:r>
          </w:p>
        </w:tc>
      </w:tr>
    </w:tbl>
    <w:p w14:paraId="2F8F7395" w14:textId="0D1A6E20" w:rsidR="00BF6F3E" w:rsidRDefault="00BF6F3E" w:rsidP="00147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05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377"/>
        <w:gridCol w:w="1420"/>
        <w:gridCol w:w="1800"/>
        <w:gridCol w:w="1726"/>
        <w:gridCol w:w="1473"/>
      </w:tblGrid>
      <w:tr w:rsidR="007A7594" w:rsidRPr="00054AC6" w14:paraId="27F39613" w14:textId="77777777" w:rsidTr="00BD286F">
        <w:trPr>
          <w:trHeight w:val="300"/>
          <w:tblHeader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C7E6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9235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  <w:p w14:paraId="6ED5B1F3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Республики Мордовия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A80C" w14:textId="384A2EA3" w:rsidR="007A7594" w:rsidRPr="007A7594" w:rsidRDefault="007A7594" w:rsidP="007A7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для замены/установки в 2024 г., шт.</w:t>
            </w:r>
            <w:r w:rsidRPr="007A75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E562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не тарифные источники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</w:tr>
      <w:tr w:rsidR="007A7594" w:rsidRPr="00054AC6" w14:paraId="648DC97D" w14:textId="77777777" w:rsidTr="00BD286F">
        <w:trPr>
          <w:trHeight w:val="3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15D8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C91F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994E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ИПУ</w:t>
            </w: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2685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ОДПУ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8659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Коммуникационное оборудование</w:t>
            </w:r>
          </w:p>
        </w:tc>
      </w:tr>
      <w:tr w:rsidR="007A7594" w:rsidRPr="00054AC6" w14:paraId="2BDCDDE6" w14:textId="77777777" w:rsidTr="00BD286F">
        <w:trPr>
          <w:trHeight w:val="9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B35A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4F99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7A7F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32C7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D190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трехфазный прямого включения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4FEA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 трехфазный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полукосвенного</w:t>
            </w:r>
            <w:proofErr w:type="spellEnd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включения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8C3E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A7594" w:rsidRPr="00054AC6" w14:paraId="18BE8BEA" w14:textId="77777777" w:rsidTr="00BD286F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7CF2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3930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Саранск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C826" w14:textId="51FEEB59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07E2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5E25" w14:textId="7FB922E1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5A47" w14:textId="16D95AC1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2F68" w14:textId="71750759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A7594" w:rsidRPr="00054AC6" w14:paraId="0F534846" w14:textId="77777777" w:rsidTr="00BD286F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A642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12DD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Кочкуровский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5670" w14:textId="1DCC48B4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02B1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31D2" w14:textId="789F5BDB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FFF6" w14:textId="35B8C605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3C76" w14:textId="756606F6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A7594" w:rsidRPr="00054AC6" w14:paraId="4CB5A699" w14:textId="77777777" w:rsidTr="00BD286F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B26E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DA69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Рузаевский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CDAD" w14:textId="07A8D834" w:rsidR="007A7594" w:rsidRPr="00054AC6" w:rsidRDefault="007A7594" w:rsidP="00E5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  <w:r w:rsidR="00E5624C">
              <w:rPr>
                <w:rFonts w:ascii="Times New Roman" w:hAnsi="Times New Roman" w:cs="Times New Roman"/>
              </w:rPr>
              <w:t>4</w:t>
            </w: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663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0D92" w14:textId="63739B59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92AC" w14:textId="3AD2006A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BB42" w14:textId="4876BE17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A7594" w:rsidRPr="00054AC6" w14:paraId="5F8FF60C" w14:textId="77777777" w:rsidTr="00BD286F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A53A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698E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Атяшевский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B00" w14:textId="2D40FBF6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8499" w14:textId="5D784630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ED7A" w14:textId="1F0AB661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1998" w14:textId="3ABD60EA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9F81" w14:textId="654561AF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A7594" w:rsidRPr="00054AC6" w14:paraId="2AEB5B9D" w14:textId="77777777" w:rsidTr="00BD286F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2840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E1DC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Ковылкинский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A11E" w14:textId="2D756CC5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E0D4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F232" w14:textId="646DD98F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1F16" w14:textId="72293EED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36E4C" w14:textId="32388000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7594" w:rsidRPr="00054AC6" w14:paraId="067A0B0C" w14:textId="77777777" w:rsidTr="00BD286F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311D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E167" w14:textId="77777777" w:rsidR="007A7594" w:rsidRPr="00054AC6" w:rsidRDefault="007A7594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0B46" w14:textId="3BC8DD34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17AFC" w14:textId="4D8F4EE4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E771" w14:textId="2B4D4A01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C859" w14:textId="646C35B8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0C031" w14:textId="2EEAB4E9" w:rsidR="007A7594" w:rsidRPr="00054AC6" w:rsidRDefault="00E5624C" w:rsidP="00BD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228575E3" w14:textId="77777777" w:rsidR="007A7594" w:rsidRPr="001479A8" w:rsidRDefault="007A7594" w:rsidP="00147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05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377"/>
        <w:gridCol w:w="1420"/>
        <w:gridCol w:w="1800"/>
        <w:gridCol w:w="1726"/>
        <w:gridCol w:w="1473"/>
      </w:tblGrid>
      <w:tr w:rsidR="001D7D0E" w:rsidRPr="00054AC6" w14:paraId="43EF71FE" w14:textId="77777777" w:rsidTr="007A7594">
        <w:trPr>
          <w:trHeight w:val="300"/>
          <w:tblHeader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2587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6B95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  <w:p w14:paraId="7E170E2A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Республики Мордовия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5B2" w14:textId="1C4E4C6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для замены/установки в 2025 г., шт.</w:t>
            </w:r>
          </w:p>
        </w:tc>
      </w:tr>
      <w:tr w:rsidR="001D7D0E" w:rsidRPr="00054AC6" w14:paraId="33AB0978" w14:textId="77777777" w:rsidTr="007A7594">
        <w:trPr>
          <w:trHeight w:val="3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FF6E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F6D9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E581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ИПУ</w:t>
            </w: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7DAC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ОДПУ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1A55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Коммуникационное оборудование</w:t>
            </w:r>
          </w:p>
        </w:tc>
      </w:tr>
      <w:tr w:rsidR="001D7D0E" w:rsidRPr="00054AC6" w14:paraId="7F8F7A1E" w14:textId="77777777" w:rsidTr="007A7594">
        <w:trPr>
          <w:trHeight w:val="9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0B39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6041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4938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DE9C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C46A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трехфазный прямого включения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E3C3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 трехфазный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полукосвенного</w:t>
            </w:r>
            <w:proofErr w:type="spellEnd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включения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6DBC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AC6" w:rsidRPr="00054AC6" w14:paraId="678F0DB9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D34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005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Саранск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4EB1D" w14:textId="2604E2B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CB6FE" w14:textId="742A26A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4E0B3" w14:textId="2616FEC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D163B" w14:textId="5C1F96A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ACD9E" w14:textId="52C2E2A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11</w:t>
            </w:r>
          </w:p>
        </w:tc>
      </w:tr>
      <w:tr w:rsidR="00054AC6" w:rsidRPr="00054AC6" w14:paraId="191A394E" w14:textId="77777777" w:rsidTr="007A7594">
        <w:trPr>
          <w:trHeight w:val="33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5E8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3A1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Б.Игнатовский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7495D" w14:textId="3267BE2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659CA" w14:textId="2656BB5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F6E87" w14:textId="1DB3DE0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00A35" w14:textId="2FBE664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472F0" w14:textId="3BC2108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26A534C3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303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8CE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Ичалковский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7A614" w14:textId="55DF4D0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AF6EE" w14:textId="259314F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FBBA3" w14:textId="4DBDFF0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43E1" w14:textId="1D4CAA0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EE0DC" w14:textId="0E05EF7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563A7FF9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D25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219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Кочкуровский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D1485" w14:textId="2B4FD3B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90AA9" w14:textId="4BC9AB8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AAECB" w14:textId="7F8F77D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05A78" w14:textId="6E158BD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B7453" w14:textId="455D9BC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</w:tr>
      <w:tr w:rsidR="00054AC6" w:rsidRPr="00054AC6" w14:paraId="4BFDB0A5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5BE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B51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Лямбирский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50239" w14:textId="0B747A9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335A0" w14:textId="1047053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D0AB3" w14:textId="6F66A74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04B20" w14:textId="5EC8870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B2CA" w14:textId="5656EDE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12</w:t>
            </w:r>
          </w:p>
        </w:tc>
      </w:tr>
      <w:tr w:rsidR="00054AC6" w:rsidRPr="00054AC6" w14:paraId="1EBAAC1B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974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1B8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Ромодановский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FA025" w14:textId="4EBEB18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F9BAE" w14:textId="6A37815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4664F" w14:textId="097C1CD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5C789" w14:textId="288975A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47649" w14:textId="2846F36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</w:tr>
      <w:tr w:rsidR="00054AC6" w:rsidRPr="00054AC6" w14:paraId="6AE27560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5CA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57A4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Рузаевский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60F9B" w14:textId="1B820DA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1B620" w14:textId="122F6EB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4DD8A" w14:textId="3B8719D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3D0F9" w14:textId="2BD45D3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4B220" w14:textId="2C713E4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34</w:t>
            </w:r>
          </w:p>
        </w:tc>
      </w:tr>
      <w:tr w:rsidR="00054AC6" w:rsidRPr="00054AC6" w14:paraId="108CC90C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D88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F8E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Ст.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Шайговский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29149" w14:textId="06D5943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C7AA8" w14:textId="2B6EA5C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A5067" w14:textId="4EBDBCA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B634C" w14:textId="31AAC3E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D3951" w14:textId="16F3A4F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</w:tr>
      <w:tr w:rsidR="00054AC6" w:rsidRPr="00054AC6" w14:paraId="30E523BB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851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770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Ардатовский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D1492" w14:textId="7E57766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AF463" w14:textId="5B54D3B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E6183" w14:textId="5ED7184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FDFD8" w14:textId="233B78C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B219B" w14:textId="7791EF2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</w:tr>
      <w:tr w:rsidR="00054AC6" w:rsidRPr="00054AC6" w14:paraId="1EC73B30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906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A69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Атяшевский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BF3A1" w14:textId="485FB27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E3C3B" w14:textId="6008C3E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8DFB" w14:textId="419F599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8BB42" w14:textId="5B4F6C2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4D473" w14:textId="52026D0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</w:tr>
      <w:tr w:rsidR="00054AC6" w:rsidRPr="00054AC6" w14:paraId="3E6F0324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5A3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7ED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Б.Березниковский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0F06B" w14:textId="6646B45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0034" w14:textId="7836BBC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8A1BB" w14:textId="4FB269B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170C7" w14:textId="6EB5D03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6712" w14:textId="7F52E5D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03401EB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619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55D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Дубенский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C0854" w14:textId="2D96D9C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860D3" w14:textId="50049C3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73E1E" w14:textId="2956653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6D8F8" w14:textId="04C9519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E7449" w14:textId="5DBEC9C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</w:tr>
      <w:tr w:rsidR="00054AC6" w:rsidRPr="00054AC6" w14:paraId="2456D45E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1DA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6A9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Чамзинский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EED2F" w14:textId="5962DC6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E051B" w14:textId="1F11A06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6BF57" w14:textId="0878F72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740FA" w14:textId="6F0A19E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47E87" w14:textId="68F6818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2E9F6E0A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CD0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45D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З.Полянский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6D060" w14:textId="75DBEA9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4BE1A" w14:textId="32EA749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DD35F" w14:textId="3D3802D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2BAF4" w14:textId="394CC1A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FB81" w14:textId="4D92E13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</w:tr>
      <w:tr w:rsidR="00054AC6" w:rsidRPr="00054AC6" w14:paraId="6345F14B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37D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2F5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Инсарский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FC52" w14:textId="61386A6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A13D" w14:textId="3B023AA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9DFE" w14:textId="58FBBCA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1E448" w14:textId="0821214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F4ACF" w14:textId="0816FD5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</w:tr>
      <w:tr w:rsidR="00054AC6" w:rsidRPr="00054AC6" w14:paraId="7167E73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A97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A85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Кадошкинский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76846" w14:textId="041B2F5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82EB3" w14:textId="198F62D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49118" w14:textId="58C1E47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4086" w14:textId="6157FAA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B49B8" w14:textId="304C7C9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</w:tr>
      <w:tr w:rsidR="00054AC6" w:rsidRPr="00054AC6" w14:paraId="4E88403F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2A5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99B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Ковылкинский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C8F5F" w14:textId="077CE65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13B1" w14:textId="7AFC4C4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14185" w14:textId="5FD7DD6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B6B72" w14:textId="121BE58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5F658" w14:textId="12DF1C2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37</w:t>
            </w:r>
          </w:p>
        </w:tc>
      </w:tr>
      <w:tr w:rsidR="00054AC6" w:rsidRPr="00054AC6" w14:paraId="51C7C05B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862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7B2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Торбеевский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88F95" w14:textId="2C3DE6C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24DD" w14:textId="487EF47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8150B" w14:textId="137F2D1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C09E8" w14:textId="4CAD0DE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EAFD" w14:textId="283B33D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</w:tr>
      <w:tr w:rsidR="00054AC6" w:rsidRPr="00054AC6" w14:paraId="47D44488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31B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C87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Атюрьевский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B89D4" w14:textId="117AE95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4DBF" w14:textId="1CF940D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AA063" w14:textId="33B82CA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79D28" w14:textId="061589E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4BAEF" w14:textId="4AA9860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</w:tr>
      <w:tr w:rsidR="00054AC6" w:rsidRPr="00054AC6" w14:paraId="58E89C1C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E9D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1ED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22036" w14:textId="4376413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A913B" w14:textId="35B11A1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26790" w14:textId="23E736A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BE511" w14:textId="20EF0CF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F8A48" w14:textId="54B0B10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7</w:t>
            </w:r>
          </w:p>
        </w:tc>
      </w:tr>
      <w:tr w:rsidR="00054AC6" w:rsidRPr="00054AC6" w14:paraId="54182E9F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C19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0C3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Краснослободский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23062" w14:textId="0EBA1B3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7055C" w14:textId="4C87FBD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54129" w14:textId="47912F8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19836" w14:textId="70916D8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9330B" w14:textId="1DAE4FB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</w:tr>
      <w:tr w:rsidR="00054AC6" w:rsidRPr="00054AC6" w14:paraId="0021A182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6CE4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4C9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5BD3C" w14:textId="4EA452E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956C1" w14:textId="509B972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1E72F" w14:textId="10C75CB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EAAF9" w14:textId="19040AA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1F571" w14:textId="27F37D7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12</w:t>
            </w:r>
          </w:p>
        </w:tc>
      </w:tr>
      <w:tr w:rsidR="00054AC6" w:rsidRPr="00054AC6" w14:paraId="74FD3068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A73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88D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Теньгушевский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B16F" w14:textId="74FC229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E4AA" w14:textId="7D9AF4E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11277" w14:textId="27BD5C6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E4EBA" w14:textId="587404E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EF3D6" w14:textId="16ED6A6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</w:t>
            </w:r>
          </w:p>
        </w:tc>
      </w:tr>
      <w:tr w:rsidR="00054AC6" w:rsidRPr="00054AC6" w14:paraId="7D510425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F38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461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06A80" w14:textId="0BA5A68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3346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29188" w14:textId="35E2FE5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5F0DD" w14:textId="4FC9749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61BAF" w14:textId="3099356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0FAC5" w14:textId="4D58330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4AC6">
              <w:rPr>
                <w:rFonts w:ascii="Times New Roman" w:hAnsi="Times New Roman" w:cs="Times New Roman"/>
              </w:rPr>
              <w:t>153</w:t>
            </w:r>
          </w:p>
        </w:tc>
      </w:tr>
    </w:tbl>
    <w:p w14:paraId="0DFEB931" w14:textId="25CBE51F" w:rsidR="001D7D0E" w:rsidRDefault="001D7D0E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126"/>
        <w:gridCol w:w="1377"/>
        <w:gridCol w:w="1420"/>
        <w:gridCol w:w="1800"/>
        <w:gridCol w:w="1726"/>
        <w:gridCol w:w="1473"/>
      </w:tblGrid>
      <w:tr w:rsidR="001D7D0E" w:rsidRPr="00054AC6" w14:paraId="0D692C02" w14:textId="77777777" w:rsidTr="007A7594">
        <w:trPr>
          <w:trHeight w:val="300"/>
          <w:tblHeader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79D9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2990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  <w:p w14:paraId="38E747D7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Республики Мордовия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C45F" w14:textId="61206983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для замены/установки в 2026 г., шт.</w:t>
            </w:r>
          </w:p>
        </w:tc>
      </w:tr>
      <w:tr w:rsidR="001D7D0E" w:rsidRPr="00054AC6" w14:paraId="28726C7B" w14:textId="77777777" w:rsidTr="007A7594">
        <w:trPr>
          <w:trHeight w:val="3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04BF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D9D1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1D3D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ИПУ</w:t>
            </w:r>
          </w:p>
        </w:tc>
        <w:tc>
          <w:tcPr>
            <w:tcW w:w="4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7FBB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ОДПУ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0937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Коммуникационное оборудование</w:t>
            </w:r>
          </w:p>
        </w:tc>
      </w:tr>
      <w:tr w:rsidR="001D7D0E" w:rsidRPr="00054AC6" w14:paraId="3192ECAD" w14:textId="77777777" w:rsidTr="007A7594">
        <w:trPr>
          <w:trHeight w:val="900"/>
          <w:tblHeader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AEE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EAE7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9615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6843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однофазный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BADE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 трехфазный прямого включения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B00A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 трехфазный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полукосвенного</w:t>
            </w:r>
            <w:proofErr w:type="spellEnd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включения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3DDC" w14:textId="77777777" w:rsidR="001D7D0E" w:rsidRPr="00054AC6" w:rsidRDefault="001D7D0E" w:rsidP="0014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54AC6" w:rsidRPr="00054AC6" w14:paraId="4E0781FA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74D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A38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Саранск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2935E" w14:textId="60A64E1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C3365" w14:textId="4338822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C9702" w14:textId="53181B4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A2874" w14:textId="2008FE2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C63A" w14:textId="006C7DD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054AC6" w:rsidRPr="00054AC6" w14:paraId="6AED0966" w14:textId="77777777" w:rsidTr="007A7594">
        <w:trPr>
          <w:trHeight w:val="33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24A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8D97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Б.Игнатовский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88AF" w14:textId="5FE015C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8F92" w14:textId="4CE31C9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5AE08" w14:textId="3F4E0D0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22228" w14:textId="228FFD5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50351" w14:textId="7BC0E91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4AC6" w:rsidRPr="00054AC6" w14:paraId="2C588620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792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B03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Ичалковский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93366" w14:textId="630A2E4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A39B" w14:textId="184C85F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212BB" w14:textId="0CE660B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543DC" w14:textId="6511C4B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9240B" w14:textId="34BA983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054AC6" w:rsidRPr="00054AC6" w14:paraId="737A0901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4214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EBE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Кочкуровский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BF9AC" w14:textId="29DB393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625E2" w14:textId="3200C4B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8263F" w14:textId="61BFA5C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FFBE1" w14:textId="4681012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EBB08" w14:textId="0DEBE12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54AC6" w:rsidRPr="00054AC6" w14:paraId="73E1E1EA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692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6F8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Лямбирский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FB218" w14:textId="4C9CDDE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000D6" w14:textId="5F6D6F4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CDB7A" w14:textId="6DE89DF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C809B" w14:textId="79A366B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E975F" w14:textId="42EB2DD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054AC6" w:rsidRPr="00054AC6" w14:paraId="265093A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B60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491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Ромодановский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AB897" w14:textId="5124C9E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8412A" w14:textId="445FE44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8A699" w14:textId="6B065A7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C1A38" w14:textId="7C2BEF5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699A1" w14:textId="20CC007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054AC6" w:rsidRPr="00054AC6" w14:paraId="53EAF2C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13A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177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Рузаевский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FD413" w14:textId="3A9ADE7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7C9A0" w14:textId="2A414F4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EC81C" w14:textId="620FD7E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F8A81" w14:textId="0B5D3E9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1306A" w14:textId="1BD5407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</w:tr>
      <w:tr w:rsidR="00054AC6" w:rsidRPr="00054AC6" w14:paraId="74490875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875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67B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Ст. </w:t>
            </w: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Шайговский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505B1" w14:textId="72C06F8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816D6" w14:textId="63535D6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11125" w14:textId="2D40296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B8698" w14:textId="19F9BD5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73A02" w14:textId="7F3550A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4AC6" w:rsidRPr="00054AC6" w14:paraId="7B8EB59C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776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75E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Ардатовский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E7C41" w14:textId="0BA8855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1B92E" w14:textId="1EFC976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A0561" w14:textId="2E4C050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D5B1D" w14:textId="23CF530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D518F" w14:textId="0211B20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054AC6" w:rsidRPr="00054AC6" w14:paraId="62A18764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19A2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2E59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Атяшевский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CE5A5" w14:textId="5D1367E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D891" w14:textId="74207A6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ADC2F" w14:textId="4CA9A21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DE90A" w14:textId="31020B6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20909" w14:textId="3BB84E0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54AC6" w:rsidRPr="00054AC6" w14:paraId="42B20CCA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017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E88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Б.Березниковский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5D83" w14:textId="2319557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640D6" w14:textId="5B598A7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207D7" w14:textId="3D2A8BD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A27D" w14:textId="3DDA4C5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D7805" w14:textId="570498A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4AC6" w:rsidRPr="00054AC6" w14:paraId="02E01A8E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8B55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0F9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Дубенский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1501F" w14:textId="56E209B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874F" w14:textId="4264D8A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2B791" w14:textId="50D1670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915A9" w14:textId="78FFD09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0C205" w14:textId="648C5E2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4AC6" w:rsidRPr="00054AC6" w14:paraId="0EF9B2C3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59C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11B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Чамзинский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DC78A" w14:textId="4D1BA44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CD11A" w14:textId="265D95E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E8F5C" w14:textId="4D1058B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EB01C" w14:textId="503096C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70D64" w14:textId="7208AE0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54AC6" w:rsidRPr="00054AC6" w14:paraId="191B7883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98D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2EB4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З.Полянский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06FC1" w14:textId="5C43857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1A14" w14:textId="73A0935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13860" w14:textId="45D6050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C7CCF" w14:textId="1EA2DF8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0B68" w14:textId="113E164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054AC6" w:rsidRPr="00054AC6" w14:paraId="23CEFBBC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0A5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644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Инсарский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8F779" w14:textId="2A21755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AA437" w14:textId="5A34253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AA1DB" w14:textId="2E8B1FB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01A2A" w14:textId="63F2770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7B4C" w14:textId="5C0C63D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054AC6" w:rsidRPr="00054AC6" w14:paraId="723D7349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2F1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7BD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Кадошкинский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9B37" w14:textId="5E15AD5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13CDB" w14:textId="55CEA06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8A063" w14:textId="6BCC73F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DAF22" w14:textId="4710690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49BE6" w14:textId="539BFAF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54AC6" w:rsidRPr="00054AC6" w14:paraId="79CA79A6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A238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0AFE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Ковылкинский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AAB81" w14:textId="4A617C05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27005" w14:textId="562DD7D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48D5" w14:textId="25A6FB1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6E520" w14:textId="11153A6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0DCFC" w14:textId="2B8C0E0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</w:tr>
      <w:tr w:rsidR="00054AC6" w:rsidRPr="00054AC6" w14:paraId="3BD1C0C0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C7CB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A59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Торбеевский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77F5" w14:textId="0ED185A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4A22F" w14:textId="7E5449D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EB70B" w14:textId="16605DFA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11642" w14:textId="0A43D7B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C628" w14:textId="22DE13B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054AC6" w:rsidRPr="00054AC6" w14:paraId="71F4E125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65E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6AA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Атюрьевский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1D465" w14:textId="6975F3B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E2253" w14:textId="261AE6A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98C0" w14:textId="2013F5F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BEC58" w14:textId="3168468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6C9B3" w14:textId="726CD25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4AC6" w:rsidRPr="00054AC6" w14:paraId="655E7578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31DD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DB0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8889" w14:textId="05564BE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BBB12" w14:textId="5BC2EC4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906F" w14:textId="5260D934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5C591" w14:textId="1895DD3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9444F" w14:textId="6940FC6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4AC6" w:rsidRPr="00054AC6" w14:paraId="4C70E19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76A6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BA6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Краснослободский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43A03" w14:textId="2ADA14FE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25AF6" w14:textId="1D442078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848FC" w14:textId="2A7729C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4DF89" w14:textId="1EE16C0B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79E3" w14:textId="50C38EF0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54AC6" w:rsidRPr="00054AC6" w14:paraId="48B6EBDD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304F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0C3C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Темниковский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022DA" w14:textId="77B177E2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5E2DB" w14:textId="35EEB1F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CC758" w14:textId="1D19C9B6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8685E" w14:textId="44E0753F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991F" w14:textId="5924E15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054AC6" w:rsidRPr="00054AC6" w14:paraId="2A504F58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6091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6800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Теньгушевский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EB339" w14:textId="4A8698BD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E68C6" w14:textId="6137408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65052" w14:textId="2A98D0E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BD8" w14:textId="1584B949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71DD6" w14:textId="6140983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54AC6" w:rsidRPr="00054AC6" w14:paraId="5127BADA" w14:textId="77777777" w:rsidTr="007A7594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B593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BF5A" w14:textId="77777777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3B3EA" w14:textId="0B22CF71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9F824" w14:textId="3E1B221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158A3" w14:textId="6F88117C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26412" w14:textId="57724CA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5CDDF" w14:textId="435B8F73" w:rsidR="00054AC6" w:rsidRPr="00054AC6" w:rsidRDefault="00054AC6" w:rsidP="0005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4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</w:tr>
    </w:tbl>
    <w:p w14:paraId="1A218DA3" w14:textId="77777777" w:rsidR="001D7D0E" w:rsidRPr="00D15079" w:rsidRDefault="001D7D0E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4D3F36" w14:textId="77777777" w:rsidR="00094933" w:rsidRPr="00EA2673" w:rsidRDefault="00094933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673">
        <w:rPr>
          <w:rFonts w:ascii="Times New Roman" w:hAnsi="Times New Roman" w:cs="Times New Roman"/>
          <w:b/>
          <w:sz w:val="24"/>
          <w:szCs w:val="24"/>
        </w:rPr>
        <w:t>Укрупненные нормативы цены типовых технологических решений капитального строительства объектов электроэнергетики в части объектов электросетевого хозяйства.</w:t>
      </w:r>
    </w:p>
    <w:p w14:paraId="647EBA61" w14:textId="77777777" w:rsidR="00536686" w:rsidRPr="00EA2673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800"/>
      <w:r w:rsidRPr="00D15079">
        <w:rPr>
          <w:rFonts w:ascii="Times New Roman" w:hAnsi="Times New Roman" w:cs="Times New Roman"/>
          <w:sz w:val="24"/>
          <w:szCs w:val="24"/>
        </w:rPr>
        <w:t>VIII. Система учета электрической энергии (мощности), АИИС КУЭ, ПКУ, технический учет электроэнергии</w:t>
      </w:r>
      <w:r w:rsidR="00094933" w:rsidRPr="00D15079">
        <w:rPr>
          <w:rFonts w:ascii="Times New Roman" w:hAnsi="Times New Roman" w:cs="Times New Roman"/>
          <w:sz w:val="24"/>
          <w:szCs w:val="24"/>
        </w:rPr>
        <w:t>.</w:t>
      </w:r>
    </w:p>
    <w:p w14:paraId="6CC10B2E" w14:textId="77777777" w:rsidR="00536686" w:rsidRPr="00EA2673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801"/>
      <w:bookmarkEnd w:id="0"/>
      <w:r w:rsidRPr="00EA2673">
        <w:rPr>
          <w:rFonts w:ascii="Times New Roman" w:hAnsi="Times New Roman" w:cs="Times New Roman"/>
          <w:bCs/>
          <w:sz w:val="24"/>
          <w:szCs w:val="24"/>
        </w:rPr>
        <w:t>Таблица А1. УНЦ ИИК (тыс. руб.)</w:t>
      </w:r>
    </w:p>
    <w:bookmarkEnd w:id="1"/>
    <w:p w14:paraId="7F54C365" w14:textId="77777777" w:rsidR="00536686" w:rsidRPr="00EA2673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73">
        <w:rPr>
          <w:rFonts w:ascii="Times New Roman" w:hAnsi="Times New Roman" w:cs="Times New Roman"/>
          <w:bCs/>
          <w:sz w:val="24"/>
          <w:szCs w:val="24"/>
        </w:rPr>
        <w:t>Измеритель:</w:t>
      </w:r>
      <w:r w:rsidRPr="00EA2673">
        <w:rPr>
          <w:rFonts w:ascii="Times New Roman" w:hAnsi="Times New Roman" w:cs="Times New Roman"/>
          <w:sz w:val="24"/>
          <w:szCs w:val="24"/>
        </w:rPr>
        <w:t xml:space="preserve"> 1 точка учета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2"/>
        <w:gridCol w:w="2040"/>
        <w:gridCol w:w="4589"/>
        <w:gridCol w:w="1590"/>
      </w:tblGrid>
      <w:tr w:rsidR="00536686" w:rsidRPr="00D15079" w14:paraId="538FA4B8" w14:textId="77777777" w:rsidTr="002E1AE1">
        <w:tc>
          <w:tcPr>
            <w:tcW w:w="1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7C6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Номер расценок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232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Класс напряжения объекта, </w:t>
            </w:r>
            <w:proofErr w:type="spellStart"/>
            <w:r w:rsidRPr="00D15079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C01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26529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Норматив цены</w:t>
            </w:r>
          </w:p>
        </w:tc>
      </w:tr>
      <w:tr w:rsidR="00536686" w:rsidRPr="00D15079" w14:paraId="59822AC0" w14:textId="77777777" w:rsidTr="002E1AE1">
        <w:tc>
          <w:tcPr>
            <w:tcW w:w="1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3FB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А1-01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858D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7C76" w14:textId="77777777" w:rsidR="00536686" w:rsidRPr="00D15079" w:rsidRDefault="00536686" w:rsidP="00D15079">
            <w:pPr>
              <w:pStyle w:val="ac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Прибор учета однофазный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BC004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14</w:t>
            </w:r>
          </w:p>
        </w:tc>
      </w:tr>
      <w:tr w:rsidR="00536686" w:rsidRPr="00D15079" w14:paraId="714723FE" w14:textId="77777777" w:rsidTr="002E1AE1">
        <w:tc>
          <w:tcPr>
            <w:tcW w:w="1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E4A9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А1-02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A39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D07" w14:textId="77777777" w:rsidR="00536686" w:rsidRPr="00D15079" w:rsidRDefault="00536686" w:rsidP="00D15079">
            <w:pPr>
              <w:pStyle w:val="ac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Прибор учета трехфазный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653BC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24</w:t>
            </w:r>
          </w:p>
        </w:tc>
      </w:tr>
      <w:tr w:rsidR="00536686" w:rsidRPr="00D15079" w14:paraId="11748FE6" w14:textId="77777777" w:rsidTr="002E1AE1">
        <w:tc>
          <w:tcPr>
            <w:tcW w:w="1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92A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А1-03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DB2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3C8B" w14:textId="77777777" w:rsidR="00536686" w:rsidRPr="00D15079" w:rsidRDefault="00536686" w:rsidP="00D15079">
            <w:pPr>
              <w:pStyle w:val="ac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Прибор учета трехфазный с ТТ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29A42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27</w:t>
            </w:r>
          </w:p>
        </w:tc>
      </w:tr>
    </w:tbl>
    <w:p w14:paraId="3FC12DB1" w14:textId="77777777" w:rsidR="00536686" w:rsidRPr="00D15079" w:rsidRDefault="00536686" w:rsidP="00D15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02AF8C" w14:textId="77777777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В УНЦ ИИК включено: стоимость оборудования (многотарифный (многофункциональный) прибор учета, выносной дисплей, модем), стоимость материалов (шкаф, испытательные </w:t>
      </w:r>
      <w:proofErr w:type="spellStart"/>
      <w:r w:rsidRPr="00D15079">
        <w:rPr>
          <w:rFonts w:ascii="Times New Roman" w:hAnsi="Times New Roman" w:cs="Times New Roman"/>
          <w:sz w:val="24"/>
          <w:szCs w:val="24"/>
        </w:rPr>
        <w:t>клеммные</w:t>
      </w:r>
      <w:proofErr w:type="spellEnd"/>
      <w:r w:rsidRPr="00D15079">
        <w:rPr>
          <w:rFonts w:ascii="Times New Roman" w:hAnsi="Times New Roman" w:cs="Times New Roman"/>
          <w:sz w:val="24"/>
          <w:szCs w:val="24"/>
        </w:rPr>
        <w:t xml:space="preserve"> коробки и автоматические выключатели (далее - АВ), рубильники, устройство заземления, соединительные провода) без учета ввода к потребителю, стоимость монтажных (в том числе демонтаж существующего оборудования) работ по установке оборудования, а также сопутствующие затраты.</w:t>
      </w:r>
    </w:p>
    <w:p w14:paraId="0F157C4F" w14:textId="77777777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Расценки УНЦ ИИК на прибор учета трехфазный с ТТ, прибор учета трехфазный для РП (СП, ТП, РТП), РУ 6-20 </w:t>
      </w:r>
      <w:proofErr w:type="spellStart"/>
      <w:r w:rsidRPr="00D1507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15079">
        <w:rPr>
          <w:rFonts w:ascii="Times New Roman" w:hAnsi="Times New Roman" w:cs="Times New Roman"/>
          <w:sz w:val="24"/>
          <w:szCs w:val="24"/>
        </w:rPr>
        <w:t xml:space="preserve"> дополнительно включают, стоимость ТТ 0,4 </w:t>
      </w:r>
      <w:proofErr w:type="spellStart"/>
      <w:r w:rsidRPr="00D1507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D15079">
        <w:rPr>
          <w:rFonts w:ascii="Times New Roman" w:hAnsi="Times New Roman" w:cs="Times New Roman"/>
          <w:sz w:val="24"/>
          <w:szCs w:val="24"/>
        </w:rPr>
        <w:t xml:space="preserve"> и измерительных цепей, стоимость монтажных (в том числе демонтажных) работ оборудования и сооружений.</w:t>
      </w:r>
    </w:p>
    <w:p w14:paraId="4E689F17" w14:textId="77777777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ИИК обеспечивает: цифровые интерфейсы связи (оптический и электрический), хранение профиля принятой и отданной активной и реактивной энергии, программирование (перепрограммирование) прибора учета, передачу данных в информационно-вычислительные комплексы верхнего уровня или в ИВКЭ, локальное и удаленное считывание с прибора учета результатов измерения, количества и иных параметров электрической энергии, журналов событий и данных о параметрах настройки, в том числе управление прибором учета и нагрузкой.</w:t>
      </w:r>
    </w:p>
    <w:p w14:paraId="4AC6F7B7" w14:textId="77777777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802"/>
      <w:r w:rsidRPr="00EA2673">
        <w:rPr>
          <w:rFonts w:ascii="Times New Roman" w:hAnsi="Times New Roman" w:cs="Times New Roman"/>
          <w:sz w:val="24"/>
          <w:szCs w:val="24"/>
        </w:rPr>
        <w:t>Таблица А2. УНЦ ИВКЭ (тыс. руб.)</w:t>
      </w:r>
    </w:p>
    <w:bookmarkEnd w:id="2"/>
    <w:p w14:paraId="55418903" w14:textId="77777777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673">
        <w:rPr>
          <w:rFonts w:ascii="Times New Roman" w:hAnsi="Times New Roman" w:cs="Times New Roman"/>
          <w:sz w:val="24"/>
          <w:szCs w:val="24"/>
        </w:rPr>
        <w:t>Измеритель:</w:t>
      </w:r>
      <w:r w:rsidRPr="00D15079">
        <w:rPr>
          <w:rFonts w:ascii="Times New Roman" w:hAnsi="Times New Roman" w:cs="Times New Roman"/>
          <w:sz w:val="24"/>
          <w:szCs w:val="24"/>
        </w:rPr>
        <w:t xml:space="preserve"> 1 ед.</w:t>
      </w:r>
    </w:p>
    <w:tbl>
      <w:tblPr>
        <w:tblW w:w="10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0"/>
        <w:gridCol w:w="4545"/>
        <w:gridCol w:w="2878"/>
      </w:tblGrid>
      <w:tr w:rsidR="00536686" w:rsidRPr="00D15079" w14:paraId="6AAC955A" w14:textId="77777777" w:rsidTr="00EA2673">
        <w:tc>
          <w:tcPr>
            <w:tcW w:w="2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383F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Номер расценок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B16A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01F1F8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Норматив цены</w:t>
            </w:r>
          </w:p>
        </w:tc>
      </w:tr>
      <w:tr w:rsidR="00536686" w:rsidRPr="00D15079" w14:paraId="29F86D97" w14:textId="77777777" w:rsidTr="00EA2673">
        <w:tc>
          <w:tcPr>
            <w:tcW w:w="2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8ADD" w14:textId="77777777" w:rsidR="00536686" w:rsidRPr="00D15079" w:rsidRDefault="00536686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А2-01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3314" w14:textId="77777777" w:rsidR="00536686" w:rsidRPr="00D15079" w:rsidRDefault="00536686" w:rsidP="00D1507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15079">
              <w:rPr>
                <w:rFonts w:ascii="Times New Roman" w:hAnsi="Times New Roman" w:cs="Times New Roman"/>
              </w:rPr>
              <w:t>ИВКЭ для ТП (СП, РП, РТП), РУ 6-20 </w:t>
            </w:r>
            <w:proofErr w:type="spellStart"/>
            <w:r w:rsidRPr="00D15079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A443C" w14:textId="0E3FBCEC" w:rsidR="00536686" w:rsidRPr="00D15079" w:rsidRDefault="00BC3CDE" w:rsidP="00D1507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</w:tc>
      </w:tr>
    </w:tbl>
    <w:p w14:paraId="3A9111BF" w14:textId="77777777" w:rsidR="00536686" w:rsidRPr="00D15079" w:rsidRDefault="00536686" w:rsidP="00D15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2A8B2" w14:textId="566BF274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В УНЦ ИВКЭ включено: стоимость </w:t>
      </w:r>
      <w:r w:rsidR="005E0A7B">
        <w:rPr>
          <w:rFonts w:ascii="Times New Roman" w:hAnsi="Times New Roman" w:cs="Times New Roman"/>
          <w:sz w:val="24"/>
          <w:szCs w:val="24"/>
        </w:rPr>
        <w:t xml:space="preserve">коммуникационного </w:t>
      </w:r>
      <w:r w:rsidRPr="00D15079">
        <w:rPr>
          <w:rFonts w:ascii="Times New Roman" w:hAnsi="Times New Roman" w:cs="Times New Roman"/>
          <w:sz w:val="24"/>
          <w:szCs w:val="24"/>
        </w:rPr>
        <w:t>оборудования, стоимость шкафа (стойки) для размещения оборудования, стоимость монтажных работ (в том числе демонтаж существующего оборудования) с учетом стоимости используемого материала (кабельного хозяйства, заземления), затраты на настройку и наладку системы, а также сопутствующие затраты.</w:t>
      </w:r>
    </w:p>
    <w:p w14:paraId="65EEAC79" w14:textId="2129AA03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Оборудование ИВКЭ включает </w:t>
      </w:r>
      <w:r w:rsidR="005E0A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коммуникационное оборудование</w:t>
      </w:r>
      <w:r w:rsidR="005E0A7B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Pr="00D15079">
        <w:rPr>
          <w:rFonts w:ascii="Times New Roman" w:hAnsi="Times New Roman" w:cs="Times New Roman"/>
          <w:sz w:val="24"/>
          <w:szCs w:val="24"/>
        </w:rPr>
        <w:t>связи, маршрутизаторы, коммутаторы, устройство сбора (хранения, передачи) данных учета электроэнергии (система телемеханики), система обогрева шкафа, ограничитель импульсных перенапряжений, антенна, блок питания, ИБП, модемы.</w:t>
      </w:r>
    </w:p>
    <w:p w14:paraId="105B88CF" w14:textId="77777777" w:rsidR="00536686" w:rsidRPr="00D15079" w:rsidRDefault="00536686" w:rsidP="00EA267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ИВКЭ обеспечивает цифровые интерфейсы с поддержкой протоколов передачи данных, аналоговых (дискретных) входов, дискретных выходов, опрос контролируемых ИИК, сбор и передача данных телесигнализации и телеизмерений, прием и выполнение команд телеуправления.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2126"/>
        <w:gridCol w:w="2268"/>
        <w:gridCol w:w="2126"/>
      </w:tblGrid>
      <w:tr w:rsidR="008B5795" w:rsidRPr="00EA2673" w14:paraId="28532902" w14:textId="77777777" w:rsidTr="001D7D0E">
        <w:trPr>
          <w:trHeight w:val="300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109D" w14:textId="18679EB1" w:rsidR="008B5795" w:rsidRPr="00EA2673" w:rsidRDefault="00DF7C4A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Стоимость оборудования с учетом индекса-дефлятора</w:t>
            </w:r>
          </w:p>
        </w:tc>
      </w:tr>
      <w:tr w:rsidR="001D7D0E" w:rsidRPr="00EA2673" w14:paraId="5B6A62DB" w14:textId="77777777" w:rsidTr="001D7D0E">
        <w:trPr>
          <w:trHeight w:val="143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00A1" w14:textId="77777777" w:rsidR="001D7D0E" w:rsidRPr="00EA2673" w:rsidRDefault="001D7D0E" w:rsidP="00D1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85FDE8" w14:textId="2CE8BDE2" w:rsidR="001D7D0E" w:rsidRPr="00EA2673" w:rsidRDefault="001D7D0E" w:rsidP="00D1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по УНЦ, руб. без НДС</w:t>
            </w:r>
          </w:p>
        </w:tc>
      </w:tr>
      <w:tr w:rsidR="001D7D0E" w:rsidRPr="00EA2673" w14:paraId="43357994" w14:textId="1E0E3B97" w:rsidTr="001D7D0E">
        <w:trPr>
          <w:trHeight w:val="143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0760" w14:textId="77777777" w:rsidR="001D7D0E" w:rsidRPr="00EA2673" w:rsidRDefault="001D7D0E" w:rsidP="00D1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C8BE33" w14:textId="6AA25803" w:rsidR="001D7D0E" w:rsidRDefault="001D7D0E" w:rsidP="00D1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C0D918" w14:textId="2307B972" w:rsidR="001D7D0E" w:rsidRDefault="001D7D0E" w:rsidP="00D1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10C9ED" w14:textId="3283BED1" w:rsidR="001D7D0E" w:rsidRDefault="001D7D0E" w:rsidP="00D15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</w:tr>
      <w:tr w:rsidR="001D7D0E" w:rsidRPr="00EA2673" w14:paraId="539389D1" w14:textId="5B742B87" w:rsidTr="001D7D0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32ADD" w14:textId="77777777" w:rsidR="001D7D0E" w:rsidRPr="00EA2673" w:rsidRDefault="001D7D0E" w:rsidP="001D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учета однофазный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5A3A2" w14:textId="102ECC96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7320" w14:textId="7FC58F2E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B396" w14:textId="1774A2DE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685,18</w:t>
            </w:r>
          </w:p>
        </w:tc>
      </w:tr>
      <w:tr w:rsidR="001D7D0E" w:rsidRPr="00EA2673" w14:paraId="068CE37C" w14:textId="3981C888" w:rsidTr="001D7D0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AFC74" w14:textId="77777777" w:rsidR="001D7D0E" w:rsidRPr="00EA2673" w:rsidRDefault="001D7D0E" w:rsidP="001D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учета трехфазный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58FDD" w14:textId="0A4F4BDE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830C" w14:textId="1E0CA0FE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E33F" w14:textId="0C169499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460,30</w:t>
            </w:r>
          </w:p>
        </w:tc>
      </w:tr>
      <w:tr w:rsidR="001D7D0E" w:rsidRPr="00EA2673" w14:paraId="27CF70E1" w14:textId="318DB270" w:rsidTr="001D7D0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FC97C" w14:textId="77777777" w:rsidR="001D7D0E" w:rsidRPr="00EA2673" w:rsidRDefault="001D7D0E" w:rsidP="001D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2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 учета трехфазный с ТТ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B6E9D" w14:textId="535EF6AF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65D1" w14:textId="070896A5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4CD4" w14:textId="0F8840E7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892,84</w:t>
            </w:r>
          </w:p>
        </w:tc>
      </w:tr>
      <w:tr w:rsidR="001D7D0E" w:rsidRPr="00EA2673" w14:paraId="35EEE22F" w14:textId="41BE57BD" w:rsidTr="001D7D0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A1FB5" w14:textId="47C5E3F5" w:rsidR="001D7D0E" w:rsidRPr="00EA2673" w:rsidRDefault="001D7D0E" w:rsidP="001D7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Коммуникационное оборудование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D5051" w14:textId="5A92D280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588F" w14:textId="54F679BF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CC8F" w14:textId="5F3976DC" w:rsidR="001D7D0E" w:rsidRPr="00EA2673" w:rsidRDefault="001D7D0E" w:rsidP="001D7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D7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190,12</w:t>
            </w:r>
          </w:p>
        </w:tc>
      </w:tr>
    </w:tbl>
    <w:p w14:paraId="34E55422" w14:textId="22D9661D" w:rsidR="0021230F" w:rsidRPr="00D15079" w:rsidRDefault="008B5795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 необходимых финансовых </w:t>
      </w:r>
      <w:r w:rsidR="004604E5" w:rsidRPr="00D15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потребностей</w:t>
      </w:r>
      <w:r w:rsidRPr="00D15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реализации Проекта.</w:t>
      </w: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2722"/>
        <w:gridCol w:w="3119"/>
        <w:gridCol w:w="1417"/>
        <w:gridCol w:w="1814"/>
      </w:tblGrid>
      <w:tr w:rsidR="00A76034" w:rsidRPr="00AE3C05" w14:paraId="137A2701" w14:textId="77777777" w:rsidTr="002E40A6">
        <w:tc>
          <w:tcPr>
            <w:tcW w:w="1384" w:type="dxa"/>
            <w:vAlign w:val="center"/>
          </w:tcPr>
          <w:p w14:paraId="017E20A1" w14:textId="77777777" w:rsidR="00A76034" w:rsidRPr="00AE3C05" w:rsidRDefault="00A76034" w:rsidP="00D150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2722" w:type="dxa"/>
            <w:vAlign w:val="center"/>
          </w:tcPr>
          <w:p w14:paraId="5EB66773" w14:textId="77777777" w:rsidR="00A76034" w:rsidRPr="00AE3C05" w:rsidRDefault="00A76034" w:rsidP="00D150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14:paraId="16AB9201" w14:textId="77777777" w:rsidR="00A76034" w:rsidRPr="00AE3C05" w:rsidRDefault="00A76034" w:rsidP="00D150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Размерность</w:t>
            </w:r>
          </w:p>
        </w:tc>
        <w:tc>
          <w:tcPr>
            <w:tcW w:w="1417" w:type="dxa"/>
            <w:vAlign w:val="center"/>
          </w:tcPr>
          <w:p w14:paraId="4F0CEC88" w14:textId="77777777" w:rsidR="00A76034" w:rsidRPr="00AE3C05" w:rsidRDefault="00A76034" w:rsidP="00D150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(шт.)</w:t>
            </w:r>
          </w:p>
        </w:tc>
        <w:tc>
          <w:tcPr>
            <w:tcW w:w="1814" w:type="dxa"/>
            <w:vAlign w:val="center"/>
          </w:tcPr>
          <w:p w14:paraId="3DDAF1C7" w14:textId="77777777" w:rsidR="00A76034" w:rsidRPr="00AE3C05" w:rsidRDefault="00A76034" w:rsidP="00D1507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 (руб.)</w:t>
            </w:r>
          </w:p>
        </w:tc>
      </w:tr>
      <w:tr w:rsidR="002E40A6" w:rsidRPr="00AE3C05" w14:paraId="4E3A9730" w14:textId="77777777" w:rsidTr="002E40A6">
        <w:tc>
          <w:tcPr>
            <w:tcW w:w="1384" w:type="dxa"/>
            <w:vMerge w:val="restart"/>
            <w:vAlign w:val="center"/>
          </w:tcPr>
          <w:p w14:paraId="5036FE52" w14:textId="62FD3FBF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722" w:type="dxa"/>
            <w:vAlign w:val="center"/>
          </w:tcPr>
          <w:p w14:paraId="68C76907" w14:textId="3333912B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ИПУ</w:t>
            </w:r>
          </w:p>
        </w:tc>
        <w:tc>
          <w:tcPr>
            <w:tcW w:w="3119" w:type="dxa"/>
          </w:tcPr>
          <w:p w14:paraId="45151832" w14:textId="7FF00F3E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554E0A28" w14:textId="18A0F407" w:rsidR="002E40A6" w:rsidRPr="00AE3C05" w:rsidRDefault="00054AC6" w:rsidP="00054AC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1814" w:type="dxa"/>
            <w:vAlign w:val="center"/>
          </w:tcPr>
          <w:p w14:paraId="2DE89220" w14:textId="42E94063" w:rsidR="002E40A6" w:rsidRPr="00AE3C05" w:rsidRDefault="002E40A6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2E40A6" w:rsidRPr="00AE3C05" w14:paraId="34AEA8D3" w14:textId="77777777" w:rsidTr="002E40A6">
        <w:tc>
          <w:tcPr>
            <w:tcW w:w="1384" w:type="dxa"/>
            <w:vMerge/>
          </w:tcPr>
          <w:p w14:paraId="38C6E3CE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11E27BC" w14:textId="1D6CD9D1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3CE71F3B" w14:textId="4CA7EDBF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09A5DC4D" w14:textId="3212F26A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4" w:type="dxa"/>
            <w:vAlign w:val="center"/>
          </w:tcPr>
          <w:p w14:paraId="3B011C7D" w14:textId="6881CA29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133 872,25</w:t>
            </w:r>
          </w:p>
        </w:tc>
      </w:tr>
      <w:tr w:rsidR="002E40A6" w:rsidRPr="00AE3C05" w14:paraId="77BE1503" w14:textId="77777777" w:rsidTr="002E40A6">
        <w:tc>
          <w:tcPr>
            <w:tcW w:w="1384" w:type="dxa"/>
            <w:vMerge/>
          </w:tcPr>
          <w:p w14:paraId="2B8F7015" w14:textId="77777777" w:rsidR="002E40A6" w:rsidRPr="00AE3C05" w:rsidRDefault="002E40A6" w:rsidP="002E40A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38CBAFC5" w14:textId="03B97FC6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7922DFBF" w14:textId="5740CAE6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49EE91A8" w14:textId="04F7F3F3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14" w:type="dxa"/>
            <w:vAlign w:val="center"/>
          </w:tcPr>
          <w:p w14:paraId="6056A9D4" w14:textId="5AF4C523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3 671 924,63</w:t>
            </w:r>
          </w:p>
        </w:tc>
      </w:tr>
      <w:tr w:rsidR="002E40A6" w:rsidRPr="00AE3C05" w14:paraId="4207E727" w14:textId="77777777" w:rsidTr="002E40A6">
        <w:trPr>
          <w:trHeight w:val="92"/>
        </w:trPr>
        <w:tc>
          <w:tcPr>
            <w:tcW w:w="1384" w:type="dxa"/>
            <w:vMerge/>
            <w:vAlign w:val="center"/>
          </w:tcPr>
          <w:p w14:paraId="5238FC9D" w14:textId="77777777" w:rsidR="002E40A6" w:rsidRPr="00AE3C05" w:rsidRDefault="002E40A6" w:rsidP="002E40A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6F3FFBDB" w14:textId="068BCC01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04AE0530" w14:textId="71D7D9CC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2309A309" w14:textId="5C345079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14" w:type="dxa"/>
            <w:vAlign w:val="center"/>
          </w:tcPr>
          <w:p w14:paraId="43C04445" w14:textId="3CFB2634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3 024 420,06</w:t>
            </w:r>
          </w:p>
        </w:tc>
      </w:tr>
      <w:tr w:rsidR="002E40A6" w:rsidRPr="00AE3C05" w14:paraId="418B6789" w14:textId="77777777" w:rsidTr="002E40A6">
        <w:trPr>
          <w:trHeight w:val="92"/>
        </w:trPr>
        <w:tc>
          <w:tcPr>
            <w:tcW w:w="1384" w:type="dxa"/>
            <w:vMerge/>
            <w:vAlign w:val="center"/>
          </w:tcPr>
          <w:p w14:paraId="443BA613" w14:textId="77777777" w:rsidR="002E40A6" w:rsidRPr="00AE3C05" w:rsidRDefault="002E40A6" w:rsidP="002E40A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3F5EF7C0" w14:textId="71C08D4C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Коммуникационное оборудование</w:t>
            </w:r>
          </w:p>
        </w:tc>
        <w:tc>
          <w:tcPr>
            <w:tcW w:w="3119" w:type="dxa"/>
            <w:vAlign w:val="center"/>
          </w:tcPr>
          <w:p w14:paraId="39535A37" w14:textId="275EEE59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Каналообразующее оборудование</w:t>
            </w:r>
          </w:p>
        </w:tc>
        <w:tc>
          <w:tcPr>
            <w:tcW w:w="1417" w:type="dxa"/>
            <w:vAlign w:val="center"/>
          </w:tcPr>
          <w:p w14:paraId="4DB8C52C" w14:textId="5C3631FE" w:rsidR="002E40A6" w:rsidRPr="00AE3C05" w:rsidRDefault="00054AC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814" w:type="dxa"/>
            <w:vAlign w:val="center"/>
          </w:tcPr>
          <w:p w14:paraId="447116FB" w14:textId="2065BA53" w:rsidR="002E40A6" w:rsidRPr="00AE3C05" w:rsidRDefault="00AE3C05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17 392 064,60</w:t>
            </w:r>
          </w:p>
        </w:tc>
      </w:tr>
      <w:tr w:rsidR="002E40A6" w:rsidRPr="00AE3C05" w14:paraId="3C3E44C3" w14:textId="77777777" w:rsidTr="002E40A6">
        <w:trPr>
          <w:trHeight w:val="92"/>
        </w:trPr>
        <w:tc>
          <w:tcPr>
            <w:tcW w:w="4106" w:type="dxa"/>
            <w:gridSpan w:val="2"/>
            <w:vMerge w:val="restart"/>
            <w:vAlign w:val="center"/>
          </w:tcPr>
          <w:p w14:paraId="451AF0F6" w14:textId="6AF89FDB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приборов учета, вышедших из строя (2% от количества заменяемых)</w:t>
            </w:r>
          </w:p>
        </w:tc>
        <w:tc>
          <w:tcPr>
            <w:tcW w:w="3119" w:type="dxa"/>
          </w:tcPr>
          <w:p w14:paraId="359ADA52" w14:textId="1A398B24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10B6442C" w14:textId="1E058408" w:rsidR="002E40A6" w:rsidRPr="00AE3C05" w:rsidRDefault="00AE3C05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14" w:type="dxa"/>
            <w:vAlign w:val="center"/>
          </w:tcPr>
          <w:p w14:paraId="3B62114B" w14:textId="02691B73" w:rsidR="002E40A6" w:rsidRPr="00AE3C05" w:rsidRDefault="002E40A6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r w:rsidR="00AE3C05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E40A6" w:rsidRPr="00AE3C05" w14:paraId="22697C4D" w14:textId="77777777" w:rsidTr="002E40A6">
        <w:trPr>
          <w:trHeight w:val="92"/>
        </w:trPr>
        <w:tc>
          <w:tcPr>
            <w:tcW w:w="4106" w:type="dxa"/>
            <w:gridSpan w:val="2"/>
            <w:vMerge/>
            <w:vAlign w:val="center"/>
          </w:tcPr>
          <w:p w14:paraId="693E4FFC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168F6A8A" w14:textId="6A4DFA85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16F6EA81" w14:textId="7FA29A8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4" w:type="dxa"/>
            <w:vAlign w:val="center"/>
          </w:tcPr>
          <w:p w14:paraId="198F1D73" w14:textId="6D8B8BC0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98 355,12</w:t>
            </w:r>
          </w:p>
        </w:tc>
      </w:tr>
      <w:tr w:rsidR="002E40A6" w:rsidRPr="00AE3C05" w14:paraId="4E5D0863" w14:textId="77777777" w:rsidTr="002E40A6">
        <w:trPr>
          <w:trHeight w:val="92"/>
        </w:trPr>
        <w:tc>
          <w:tcPr>
            <w:tcW w:w="4106" w:type="dxa"/>
            <w:gridSpan w:val="2"/>
            <w:vMerge/>
            <w:vAlign w:val="center"/>
          </w:tcPr>
          <w:p w14:paraId="369BA185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0B903A72" w14:textId="65FA79B9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371ED3B3" w14:textId="7E9FFD8D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  <w:vAlign w:val="center"/>
          </w:tcPr>
          <w:p w14:paraId="34AC3AEB" w14:textId="2D1C82EB" w:rsidR="002E40A6" w:rsidRPr="00AE3C05" w:rsidRDefault="002E40A6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766,34</w:t>
            </w:r>
          </w:p>
        </w:tc>
      </w:tr>
      <w:tr w:rsidR="002E40A6" w:rsidRPr="00AE3C05" w14:paraId="7B9CD037" w14:textId="77777777" w:rsidTr="002E40A6">
        <w:tc>
          <w:tcPr>
            <w:tcW w:w="8642" w:type="dxa"/>
            <w:gridSpan w:val="4"/>
            <w:vAlign w:val="center"/>
          </w:tcPr>
          <w:p w14:paraId="1C0FD022" w14:textId="1912CA46" w:rsidR="002E40A6" w:rsidRPr="00AE3C05" w:rsidRDefault="002E40A6" w:rsidP="002E40A6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814" w:type="dxa"/>
          </w:tcPr>
          <w:p w14:paraId="25B06844" w14:textId="7A2732A7" w:rsidR="002E40A6" w:rsidRPr="00AE3C05" w:rsidRDefault="00AE3C05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  <w:r w:rsid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</w:tr>
      <w:tr w:rsidR="002E40A6" w:rsidRPr="00AE3C05" w14:paraId="6B1019E6" w14:textId="77777777" w:rsidTr="002E40A6">
        <w:tc>
          <w:tcPr>
            <w:tcW w:w="8642" w:type="dxa"/>
            <w:gridSpan w:val="4"/>
            <w:vAlign w:val="center"/>
          </w:tcPr>
          <w:p w14:paraId="49ECD42D" w14:textId="5F7EA87E" w:rsidR="002E40A6" w:rsidRPr="00AE3C05" w:rsidRDefault="002E40A6" w:rsidP="002E40A6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НДС, руб.:</w:t>
            </w:r>
          </w:p>
        </w:tc>
        <w:tc>
          <w:tcPr>
            <w:tcW w:w="1814" w:type="dxa"/>
          </w:tcPr>
          <w:p w14:paraId="1D94A87A" w14:textId="3564915D" w:rsidR="002E40A6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77 008 </w:t>
            </w:r>
            <w:r w:rsidR="002E40A6"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</w:tbl>
    <w:p w14:paraId="6EC08613" w14:textId="74340ECA" w:rsidR="00BB20B1" w:rsidRDefault="00BB20B1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2722"/>
        <w:gridCol w:w="3119"/>
        <w:gridCol w:w="1417"/>
        <w:gridCol w:w="1814"/>
      </w:tblGrid>
      <w:tr w:rsidR="00E5624C" w:rsidRPr="00AE3C05" w14:paraId="505EAF19" w14:textId="77777777" w:rsidTr="00BD286F">
        <w:tc>
          <w:tcPr>
            <w:tcW w:w="1384" w:type="dxa"/>
            <w:vAlign w:val="center"/>
          </w:tcPr>
          <w:p w14:paraId="232EB5C3" w14:textId="77777777" w:rsidR="00E5624C" w:rsidRPr="00AE3C05" w:rsidRDefault="00E5624C" w:rsidP="00BD286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2722" w:type="dxa"/>
            <w:vAlign w:val="center"/>
          </w:tcPr>
          <w:p w14:paraId="51FFC2E5" w14:textId="77777777" w:rsidR="00E5624C" w:rsidRPr="00AE3C05" w:rsidRDefault="00E5624C" w:rsidP="00BD286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14:paraId="5BE4A8DA" w14:textId="77777777" w:rsidR="00E5624C" w:rsidRPr="00AE3C05" w:rsidRDefault="00E5624C" w:rsidP="00BD286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Размерность</w:t>
            </w:r>
          </w:p>
        </w:tc>
        <w:tc>
          <w:tcPr>
            <w:tcW w:w="1417" w:type="dxa"/>
            <w:vAlign w:val="center"/>
          </w:tcPr>
          <w:p w14:paraId="6E2E8EFB" w14:textId="77777777" w:rsidR="00E5624C" w:rsidRPr="00AE3C05" w:rsidRDefault="00E5624C" w:rsidP="00BD286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(шт.)</w:t>
            </w:r>
          </w:p>
        </w:tc>
        <w:tc>
          <w:tcPr>
            <w:tcW w:w="1814" w:type="dxa"/>
            <w:vAlign w:val="center"/>
          </w:tcPr>
          <w:p w14:paraId="0B302095" w14:textId="77777777" w:rsidR="00E5624C" w:rsidRPr="00AE3C05" w:rsidRDefault="00E5624C" w:rsidP="00BD286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 (руб.)</w:t>
            </w:r>
          </w:p>
        </w:tc>
      </w:tr>
      <w:tr w:rsidR="00E5624C" w:rsidRPr="00AE3C05" w14:paraId="18E165D5" w14:textId="77777777" w:rsidTr="00E5624C">
        <w:tc>
          <w:tcPr>
            <w:tcW w:w="1384" w:type="dxa"/>
            <w:vMerge w:val="restart"/>
            <w:vAlign w:val="center"/>
          </w:tcPr>
          <w:p w14:paraId="4322E819" w14:textId="77777777" w:rsidR="00E5624C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  <w:p w14:paraId="5B702A0C" w14:textId="0A742A7F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56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тарифные источники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22" w:type="dxa"/>
            <w:vAlign w:val="center"/>
          </w:tcPr>
          <w:p w14:paraId="7909F1A3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ИПУ</w:t>
            </w:r>
          </w:p>
        </w:tc>
        <w:tc>
          <w:tcPr>
            <w:tcW w:w="3119" w:type="dxa"/>
          </w:tcPr>
          <w:p w14:paraId="0D87EDE8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32BEA224" w14:textId="35B8DD92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814" w:type="dxa"/>
            <w:vAlign w:val="center"/>
          </w:tcPr>
          <w:p w14:paraId="565F1625" w14:textId="7783BA61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761,42</w:t>
            </w:r>
          </w:p>
        </w:tc>
      </w:tr>
      <w:tr w:rsidR="00E5624C" w:rsidRPr="00AE3C05" w14:paraId="07A9BF88" w14:textId="77777777" w:rsidTr="00E5624C">
        <w:tc>
          <w:tcPr>
            <w:tcW w:w="1384" w:type="dxa"/>
            <w:vMerge/>
          </w:tcPr>
          <w:p w14:paraId="1A0C4E6F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6529B8B0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0C9F12E7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4DA4EF06" w14:textId="7F234FE6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14" w:type="dxa"/>
            <w:vAlign w:val="center"/>
          </w:tcPr>
          <w:p w14:paraId="4B72A17B" w14:textId="621A75C1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624C" w:rsidRPr="00AE3C05" w14:paraId="4C0625F9" w14:textId="77777777" w:rsidTr="00E5624C">
        <w:tc>
          <w:tcPr>
            <w:tcW w:w="1384" w:type="dxa"/>
            <w:vMerge/>
          </w:tcPr>
          <w:p w14:paraId="162581B3" w14:textId="77777777" w:rsidR="00E5624C" w:rsidRPr="00AE3C05" w:rsidRDefault="00E5624C" w:rsidP="00E5624C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37ED79D5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2C67B6FF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21E42D94" w14:textId="3B9AAD8A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4" w:type="dxa"/>
            <w:vAlign w:val="center"/>
          </w:tcPr>
          <w:p w14:paraId="49B5518B" w14:textId="3FD0F803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280,33</w:t>
            </w:r>
          </w:p>
        </w:tc>
      </w:tr>
      <w:tr w:rsidR="00E5624C" w:rsidRPr="00AE3C05" w14:paraId="0FD50987" w14:textId="77777777" w:rsidTr="00E5624C">
        <w:trPr>
          <w:trHeight w:val="92"/>
        </w:trPr>
        <w:tc>
          <w:tcPr>
            <w:tcW w:w="1384" w:type="dxa"/>
            <w:vMerge/>
            <w:vAlign w:val="center"/>
          </w:tcPr>
          <w:p w14:paraId="22EBB18D" w14:textId="77777777" w:rsidR="00E5624C" w:rsidRPr="00AE3C05" w:rsidRDefault="00E5624C" w:rsidP="00E5624C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7073DDF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7BDD7112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7947B04E" w14:textId="08C9EA39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14" w:type="dxa"/>
            <w:vAlign w:val="center"/>
          </w:tcPr>
          <w:p w14:paraId="4E438869" w14:textId="6E6AF83F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5624C" w:rsidRPr="00AE3C05" w14:paraId="17B07DD9" w14:textId="77777777" w:rsidTr="00E5624C">
        <w:trPr>
          <w:trHeight w:val="92"/>
        </w:trPr>
        <w:tc>
          <w:tcPr>
            <w:tcW w:w="1384" w:type="dxa"/>
            <w:vMerge/>
            <w:vAlign w:val="center"/>
          </w:tcPr>
          <w:p w14:paraId="7ADB2A4D" w14:textId="77777777" w:rsidR="00E5624C" w:rsidRPr="00AE3C05" w:rsidRDefault="00E5624C" w:rsidP="00E5624C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4F2B6E5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Коммуникационное оборудование</w:t>
            </w:r>
          </w:p>
        </w:tc>
        <w:tc>
          <w:tcPr>
            <w:tcW w:w="3119" w:type="dxa"/>
            <w:vAlign w:val="center"/>
          </w:tcPr>
          <w:p w14:paraId="2E5F50D3" w14:textId="777777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Каналообразующее оборудование</w:t>
            </w:r>
          </w:p>
        </w:tc>
        <w:tc>
          <w:tcPr>
            <w:tcW w:w="1417" w:type="dxa"/>
            <w:vAlign w:val="center"/>
          </w:tcPr>
          <w:p w14:paraId="19AC7C22" w14:textId="5792A513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4" w:type="dxa"/>
            <w:vAlign w:val="center"/>
          </w:tcPr>
          <w:p w14:paraId="0922D0CA" w14:textId="7C19D185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5624C" w:rsidRPr="00AE3C05" w14:paraId="46ED8E53" w14:textId="77777777" w:rsidTr="00BD286F">
        <w:tc>
          <w:tcPr>
            <w:tcW w:w="8642" w:type="dxa"/>
            <w:gridSpan w:val="4"/>
            <w:vAlign w:val="center"/>
          </w:tcPr>
          <w:p w14:paraId="5DE33E1F" w14:textId="77777777" w:rsidR="00E5624C" w:rsidRPr="00AE3C05" w:rsidRDefault="00E5624C" w:rsidP="00E5624C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814" w:type="dxa"/>
          </w:tcPr>
          <w:p w14:paraId="71D30180" w14:textId="0492BC8B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688,43</w:t>
            </w:r>
          </w:p>
        </w:tc>
      </w:tr>
      <w:tr w:rsidR="00E5624C" w:rsidRPr="00AE3C05" w14:paraId="334D60FF" w14:textId="77777777" w:rsidTr="00BD286F">
        <w:tc>
          <w:tcPr>
            <w:tcW w:w="8642" w:type="dxa"/>
            <w:gridSpan w:val="4"/>
            <w:vAlign w:val="center"/>
          </w:tcPr>
          <w:p w14:paraId="2279E5B0" w14:textId="77777777" w:rsidR="00E5624C" w:rsidRPr="00AE3C05" w:rsidRDefault="00E5624C" w:rsidP="00BD286F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НДС, руб.:</w:t>
            </w:r>
          </w:p>
        </w:tc>
        <w:tc>
          <w:tcPr>
            <w:tcW w:w="1814" w:type="dxa"/>
          </w:tcPr>
          <w:p w14:paraId="396D5B1E" w14:textId="40F1D277" w:rsidR="00E5624C" w:rsidRPr="00AE3C05" w:rsidRDefault="00E5624C" w:rsidP="00E5624C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3" w:name="_GoBack"/>
            <w:bookmarkEnd w:id="3"/>
          </w:p>
        </w:tc>
      </w:tr>
    </w:tbl>
    <w:p w14:paraId="7C7658B2" w14:textId="77777777" w:rsidR="00E5624C" w:rsidRPr="00930C2B" w:rsidRDefault="00E5624C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2722"/>
        <w:gridCol w:w="3119"/>
        <w:gridCol w:w="1417"/>
        <w:gridCol w:w="1814"/>
      </w:tblGrid>
      <w:tr w:rsidR="001D7D0E" w:rsidRPr="00AE3C05" w14:paraId="4D112486" w14:textId="77777777" w:rsidTr="002E40A6">
        <w:tc>
          <w:tcPr>
            <w:tcW w:w="1384" w:type="dxa"/>
            <w:vAlign w:val="center"/>
          </w:tcPr>
          <w:p w14:paraId="655A88D9" w14:textId="77777777" w:rsidR="001D7D0E" w:rsidRPr="00AE3C05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2722" w:type="dxa"/>
            <w:vAlign w:val="center"/>
          </w:tcPr>
          <w:p w14:paraId="5D40E70A" w14:textId="77777777" w:rsidR="001D7D0E" w:rsidRPr="00AE3C05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14:paraId="1DEC4E4A" w14:textId="77777777" w:rsidR="001D7D0E" w:rsidRPr="00AE3C05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Размерность</w:t>
            </w:r>
          </w:p>
        </w:tc>
        <w:tc>
          <w:tcPr>
            <w:tcW w:w="1417" w:type="dxa"/>
            <w:vAlign w:val="center"/>
          </w:tcPr>
          <w:p w14:paraId="0D8436B1" w14:textId="77777777" w:rsidR="001D7D0E" w:rsidRPr="00AE3C05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(шт.)</w:t>
            </w:r>
          </w:p>
        </w:tc>
        <w:tc>
          <w:tcPr>
            <w:tcW w:w="1814" w:type="dxa"/>
            <w:vAlign w:val="center"/>
          </w:tcPr>
          <w:p w14:paraId="2432D48E" w14:textId="77777777" w:rsidR="001D7D0E" w:rsidRPr="00AE3C05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 (руб.)</w:t>
            </w:r>
          </w:p>
        </w:tc>
      </w:tr>
      <w:tr w:rsidR="00AE3C05" w:rsidRPr="00AE3C05" w14:paraId="29903E0A" w14:textId="77777777" w:rsidTr="00AE3C05">
        <w:tc>
          <w:tcPr>
            <w:tcW w:w="1384" w:type="dxa"/>
            <w:vMerge w:val="restart"/>
            <w:vAlign w:val="center"/>
          </w:tcPr>
          <w:p w14:paraId="25B319D3" w14:textId="09FF3223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722" w:type="dxa"/>
            <w:vAlign w:val="center"/>
          </w:tcPr>
          <w:p w14:paraId="62F271C4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ИПУ</w:t>
            </w:r>
          </w:p>
        </w:tc>
        <w:tc>
          <w:tcPr>
            <w:tcW w:w="3119" w:type="dxa"/>
          </w:tcPr>
          <w:p w14:paraId="0A035C4D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3DF89F42" w14:textId="4FCB3E0E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3346</w:t>
            </w:r>
          </w:p>
        </w:tc>
        <w:tc>
          <w:tcPr>
            <w:tcW w:w="1814" w:type="dxa"/>
            <w:vAlign w:val="center"/>
          </w:tcPr>
          <w:p w14:paraId="0602840B" w14:textId="1A2A683D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573,95</w:t>
            </w:r>
          </w:p>
        </w:tc>
      </w:tr>
      <w:tr w:rsidR="00AE3C05" w:rsidRPr="00AE3C05" w14:paraId="77941D06" w14:textId="77777777" w:rsidTr="00AE3C05">
        <w:tc>
          <w:tcPr>
            <w:tcW w:w="1384" w:type="dxa"/>
            <w:vMerge/>
          </w:tcPr>
          <w:p w14:paraId="1DA8C746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6EF18066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41D7BD32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0C81EFA0" w14:textId="3273AE99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4" w:type="dxa"/>
            <w:vAlign w:val="center"/>
          </w:tcPr>
          <w:p w14:paraId="6FD27309" w14:textId="47AFF67D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447,96</w:t>
            </w:r>
          </w:p>
        </w:tc>
      </w:tr>
      <w:tr w:rsidR="00AE3C05" w:rsidRPr="00AE3C05" w14:paraId="2FD6173C" w14:textId="77777777" w:rsidTr="00AE3C05">
        <w:tc>
          <w:tcPr>
            <w:tcW w:w="1384" w:type="dxa"/>
            <w:vMerge/>
          </w:tcPr>
          <w:p w14:paraId="082A59A8" w14:textId="77777777" w:rsidR="00AE3C05" w:rsidRPr="00AE3C05" w:rsidRDefault="00AE3C05" w:rsidP="00AE3C0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5BBE39DA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2BBE4666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3D9F879A" w14:textId="7DBA0AAB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14" w:type="dxa"/>
            <w:vAlign w:val="center"/>
          </w:tcPr>
          <w:p w14:paraId="2C2202E7" w14:textId="51EA1041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243,49</w:t>
            </w:r>
          </w:p>
        </w:tc>
      </w:tr>
      <w:tr w:rsidR="00AE3C05" w:rsidRPr="00AE3C05" w14:paraId="7BD0A171" w14:textId="77777777" w:rsidTr="00AE3C05">
        <w:trPr>
          <w:trHeight w:val="92"/>
        </w:trPr>
        <w:tc>
          <w:tcPr>
            <w:tcW w:w="1384" w:type="dxa"/>
            <w:vMerge/>
            <w:vAlign w:val="center"/>
          </w:tcPr>
          <w:p w14:paraId="43461EEE" w14:textId="77777777" w:rsidR="00AE3C05" w:rsidRPr="00AE3C05" w:rsidRDefault="00AE3C05" w:rsidP="00AE3C0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741D6AE6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279ADC9D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7B0E2B9A" w14:textId="5EFFB71B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14" w:type="dxa"/>
            <w:vAlign w:val="center"/>
          </w:tcPr>
          <w:p w14:paraId="69ABB877" w14:textId="516B2D96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151,40</w:t>
            </w:r>
          </w:p>
        </w:tc>
      </w:tr>
      <w:tr w:rsidR="00AE3C05" w:rsidRPr="00AE3C05" w14:paraId="7F12BE1B" w14:textId="77777777" w:rsidTr="00AE3C05">
        <w:trPr>
          <w:trHeight w:val="92"/>
        </w:trPr>
        <w:tc>
          <w:tcPr>
            <w:tcW w:w="1384" w:type="dxa"/>
            <w:vMerge/>
            <w:vAlign w:val="center"/>
          </w:tcPr>
          <w:p w14:paraId="0DCE61B1" w14:textId="77777777" w:rsidR="00AE3C05" w:rsidRPr="00AE3C05" w:rsidRDefault="00AE3C05" w:rsidP="00AE3C0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1867DAC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Коммуникационное оборудование</w:t>
            </w:r>
          </w:p>
        </w:tc>
        <w:tc>
          <w:tcPr>
            <w:tcW w:w="3119" w:type="dxa"/>
            <w:vAlign w:val="center"/>
          </w:tcPr>
          <w:p w14:paraId="5F8FF611" w14:textId="77777777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Каналообразующее оборудование</w:t>
            </w:r>
          </w:p>
        </w:tc>
        <w:tc>
          <w:tcPr>
            <w:tcW w:w="1417" w:type="dxa"/>
            <w:vAlign w:val="center"/>
          </w:tcPr>
          <w:p w14:paraId="30DFC810" w14:textId="76D4BBE9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814" w:type="dxa"/>
            <w:vAlign w:val="center"/>
          </w:tcPr>
          <w:p w14:paraId="140AD825" w14:textId="540E0BFC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469,42</w:t>
            </w:r>
          </w:p>
        </w:tc>
      </w:tr>
      <w:tr w:rsidR="002E40A6" w:rsidRPr="00AE3C05" w14:paraId="6BAF980F" w14:textId="77777777" w:rsidTr="00AE3C05">
        <w:trPr>
          <w:trHeight w:val="92"/>
        </w:trPr>
        <w:tc>
          <w:tcPr>
            <w:tcW w:w="4106" w:type="dxa"/>
            <w:gridSpan w:val="2"/>
            <w:vMerge w:val="restart"/>
            <w:vAlign w:val="center"/>
          </w:tcPr>
          <w:p w14:paraId="0D141AA2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Замена приборов учета, вышедших из строя (2% от количества заменяемых)</w:t>
            </w:r>
          </w:p>
        </w:tc>
        <w:tc>
          <w:tcPr>
            <w:tcW w:w="3119" w:type="dxa"/>
          </w:tcPr>
          <w:p w14:paraId="574E600A" w14:textId="689BDA2C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74C73965" w14:textId="6E2A77B3" w:rsidR="002E40A6" w:rsidRPr="00AE3C05" w:rsidRDefault="00AE3C05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14" w:type="dxa"/>
            <w:vAlign w:val="center"/>
          </w:tcPr>
          <w:p w14:paraId="19F1C8C3" w14:textId="15922AC6" w:rsidR="002E40A6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492,24</w:t>
            </w:r>
          </w:p>
        </w:tc>
      </w:tr>
      <w:tr w:rsidR="002E40A6" w:rsidRPr="00AE3C05" w14:paraId="03DAD152" w14:textId="77777777" w:rsidTr="00AE3C05">
        <w:trPr>
          <w:trHeight w:val="92"/>
        </w:trPr>
        <w:tc>
          <w:tcPr>
            <w:tcW w:w="4106" w:type="dxa"/>
            <w:gridSpan w:val="2"/>
            <w:vMerge/>
            <w:vAlign w:val="center"/>
          </w:tcPr>
          <w:p w14:paraId="4A6972A2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4A5F7C01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4C251352" w14:textId="2E0EE765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4" w:type="dxa"/>
            <w:vAlign w:val="center"/>
          </w:tcPr>
          <w:p w14:paraId="45630C47" w14:textId="6A17D433" w:rsidR="002E40A6" w:rsidRPr="00AE3C05" w:rsidRDefault="002E40A6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096,44</w:t>
            </w:r>
          </w:p>
        </w:tc>
      </w:tr>
      <w:tr w:rsidR="002E40A6" w:rsidRPr="00AE3C05" w14:paraId="2D1C394D" w14:textId="77777777" w:rsidTr="00AE3C05">
        <w:trPr>
          <w:trHeight w:val="92"/>
        </w:trPr>
        <w:tc>
          <w:tcPr>
            <w:tcW w:w="4106" w:type="dxa"/>
            <w:gridSpan w:val="2"/>
            <w:vMerge/>
            <w:vAlign w:val="center"/>
          </w:tcPr>
          <w:p w14:paraId="7C9CDBE0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28AC1D35" w14:textId="7777777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6DE94568" w14:textId="77D79E57" w:rsidR="002E40A6" w:rsidRPr="00AE3C05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  <w:vAlign w:val="center"/>
          </w:tcPr>
          <w:p w14:paraId="291887BD" w14:textId="32FF2145" w:rsidR="002E40A6" w:rsidRPr="00AE3C05" w:rsidRDefault="002E40A6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AE3C05" w:rsidRPr="00AE3C05" w14:paraId="50BDD5F7" w14:textId="77777777" w:rsidTr="00AE3C05">
        <w:tc>
          <w:tcPr>
            <w:tcW w:w="8642" w:type="dxa"/>
            <w:gridSpan w:val="4"/>
            <w:vAlign w:val="center"/>
          </w:tcPr>
          <w:p w14:paraId="2ECEF812" w14:textId="77777777" w:rsidR="00AE3C05" w:rsidRPr="00AE3C05" w:rsidRDefault="00AE3C05" w:rsidP="00AE3C05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814" w:type="dxa"/>
            <w:vAlign w:val="center"/>
          </w:tcPr>
          <w:p w14:paraId="550F8DC0" w14:textId="51BA5502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AE3C05" w:rsidRPr="00AE3C05" w14:paraId="601E7773" w14:textId="77777777" w:rsidTr="00AE3C05">
        <w:tc>
          <w:tcPr>
            <w:tcW w:w="8642" w:type="dxa"/>
            <w:gridSpan w:val="4"/>
            <w:vAlign w:val="center"/>
          </w:tcPr>
          <w:p w14:paraId="1DC64F0E" w14:textId="77777777" w:rsidR="00AE3C05" w:rsidRPr="00AE3C05" w:rsidRDefault="00AE3C05" w:rsidP="00AE3C05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НДС, руб.:</w:t>
            </w:r>
          </w:p>
        </w:tc>
        <w:tc>
          <w:tcPr>
            <w:tcW w:w="1814" w:type="dxa"/>
            <w:vAlign w:val="center"/>
          </w:tcPr>
          <w:p w14:paraId="5BD39C42" w14:textId="1D1428DA" w:rsidR="00AE3C05" w:rsidRPr="00AE3C05" w:rsidRDefault="00AE3C05" w:rsidP="00AE3C05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3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</w:tr>
    </w:tbl>
    <w:p w14:paraId="0277692C" w14:textId="01B22778" w:rsidR="001D7D0E" w:rsidRPr="00930C2B" w:rsidRDefault="001D7D0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2722"/>
        <w:gridCol w:w="3119"/>
        <w:gridCol w:w="1417"/>
        <w:gridCol w:w="1814"/>
      </w:tblGrid>
      <w:tr w:rsidR="001D7D0E" w:rsidRPr="00B42A8F" w14:paraId="10CFE381" w14:textId="77777777" w:rsidTr="002E40A6">
        <w:tc>
          <w:tcPr>
            <w:tcW w:w="1384" w:type="dxa"/>
            <w:vAlign w:val="center"/>
          </w:tcPr>
          <w:p w14:paraId="2EAD7155" w14:textId="77777777" w:rsidR="001D7D0E" w:rsidRPr="00B42A8F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2722" w:type="dxa"/>
            <w:vAlign w:val="center"/>
          </w:tcPr>
          <w:p w14:paraId="4EE1A43E" w14:textId="77777777" w:rsidR="001D7D0E" w:rsidRPr="00B42A8F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119" w:type="dxa"/>
            <w:vAlign w:val="center"/>
          </w:tcPr>
          <w:p w14:paraId="4166BA9C" w14:textId="77777777" w:rsidR="001D7D0E" w:rsidRPr="00B42A8F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Размерность</w:t>
            </w:r>
          </w:p>
        </w:tc>
        <w:tc>
          <w:tcPr>
            <w:tcW w:w="1417" w:type="dxa"/>
            <w:vAlign w:val="center"/>
          </w:tcPr>
          <w:p w14:paraId="1D11D594" w14:textId="77777777" w:rsidR="001D7D0E" w:rsidRPr="00B42A8F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(шт.)</w:t>
            </w:r>
          </w:p>
        </w:tc>
        <w:tc>
          <w:tcPr>
            <w:tcW w:w="1814" w:type="dxa"/>
            <w:vAlign w:val="center"/>
          </w:tcPr>
          <w:p w14:paraId="503B5F9D" w14:textId="77777777" w:rsidR="001D7D0E" w:rsidRPr="00B42A8F" w:rsidRDefault="001D7D0E" w:rsidP="001D7D0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 (руб.)</w:t>
            </w:r>
          </w:p>
        </w:tc>
      </w:tr>
      <w:tr w:rsidR="00B42A8F" w:rsidRPr="00B42A8F" w14:paraId="353E8859" w14:textId="77777777" w:rsidTr="00B42A8F">
        <w:tc>
          <w:tcPr>
            <w:tcW w:w="1384" w:type="dxa"/>
            <w:vMerge w:val="restart"/>
            <w:vAlign w:val="center"/>
          </w:tcPr>
          <w:p w14:paraId="12577AB2" w14:textId="0D538706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22" w:type="dxa"/>
            <w:vAlign w:val="center"/>
          </w:tcPr>
          <w:p w14:paraId="410AC64C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ИПУ</w:t>
            </w:r>
          </w:p>
        </w:tc>
        <w:tc>
          <w:tcPr>
            <w:tcW w:w="3119" w:type="dxa"/>
          </w:tcPr>
          <w:p w14:paraId="55661DF6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499843BA" w14:textId="0579F3CC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5521</w:t>
            </w:r>
          </w:p>
        </w:tc>
        <w:tc>
          <w:tcPr>
            <w:tcW w:w="1814" w:type="dxa"/>
          </w:tcPr>
          <w:p w14:paraId="716B1CD8" w14:textId="0076796B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114 202 853,41</w:t>
            </w:r>
          </w:p>
        </w:tc>
      </w:tr>
      <w:tr w:rsidR="00B42A8F" w:rsidRPr="00B42A8F" w14:paraId="63730E41" w14:textId="77777777" w:rsidTr="00B42A8F">
        <w:tc>
          <w:tcPr>
            <w:tcW w:w="1384" w:type="dxa"/>
            <w:vMerge/>
          </w:tcPr>
          <w:p w14:paraId="3B019E2A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81D974F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32429AAD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4034A4AE" w14:textId="751B08E0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4" w:type="dxa"/>
          </w:tcPr>
          <w:p w14:paraId="3E9E8C24" w14:textId="017874E2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206 851,75</w:t>
            </w:r>
          </w:p>
        </w:tc>
      </w:tr>
      <w:tr w:rsidR="00B42A8F" w:rsidRPr="00B42A8F" w14:paraId="6753BF17" w14:textId="77777777" w:rsidTr="00B42A8F">
        <w:tc>
          <w:tcPr>
            <w:tcW w:w="1384" w:type="dxa"/>
            <w:vMerge/>
          </w:tcPr>
          <w:p w14:paraId="4FF6B0E6" w14:textId="77777777" w:rsidR="00B42A8F" w:rsidRPr="00B42A8F" w:rsidRDefault="00B42A8F" w:rsidP="00B42A8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5ED46DD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3AC467EC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1BD3A832" w14:textId="7ED274B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14" w:type="dxa"/>
          </w:tcPr>
          <w:p w14:paraId="21E84960" w14:textId="4E488A42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1 560 253,23</w:t>
            </w:r>
          </w:p>
        </w:tc>
      </w:tr>
      <w:tr w:rsidR="00B42A8F" w:rsidRPr="00B42A8F" w14:paraId="74A25DB5" w14:textId="77777777" w:rsidTr="00B42A8F">
        <w:trPr>
          <w:trHeight w:val="92"/>
        </w:trPr>
        <w:tc>
          <w:tcPr>
            <w:tcW w:w="1384" w:type="dxa"/>
            <w:vMerge/>
            <w:vAlign w:val="center"/>
          </w:tcPr>
          <w:p w14:paraId="12D6BFAF" w14:textId="77777777" w:rsidR="00B42A8F" w:rsidRPr="00B42A8F" w:rsidRDefault="00B42A8F" w:rsidP="00B42A8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53844662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ОДПУ</w:t>
            </w:r>
          </w:p>
        </w:tc>
        <w:tc>
          <w:tcPr>
            <w:tcW w:w="3119" w:type="dxa"/>
          </w:tcPr>
          <w:p w14:paraId="148D0515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0108A431" w14:textId="6803132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14" w:type="dxa"/>
          </w:tcPr>
          <w:p w14:paraId="438F89B3" w14:textId="1B2BC165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2 513 248,81</w:t>
            </w:r>
          </w:p>
        </w:tc>
      </w:tr>
      <w:tr w:rsidR="00B42A8F" w:rsidRPr="00B42A8F" w14:paraId="1A1C48CD" w14:textId="77777777" w:rsidTr="00B42A8F">
        <w:trPr>
          <w:trHeight w:val="92"/>
        </w:trPr>
        <w:tc>
          <w:tcPr>
            <w:tcW w:w="1384" w:type="dxa"/>
            <w:vMerge/>
            <w:vAlign w:val="center"/>
          </w:tcPr>
          <w:p w14:paraId="13F1F193" w14:textId="77777777" w:rsidR="00B42A8F" w:rsidRPr="00B42A8F" w:rsidRDefault="00B42A8F" w:rsidP="00B42A8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Align w:val="center"/>
          </w:tcPr>
          <w:p w14:paraId="43CD61F4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Коммуникационное оборудование</w:t>
            </w:r>
          </w:p>
        </w:tc>
        <w:tc>
          <w:tcPr>
            <w:tcW w:w="3119" w:type="dxa"/>
            <w:vAlign w:val="center"/>
          </w:tcPr>
          <w:p w14:paraId="3933A768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Каналообразующее оборудование</w:t>
            </w:r>
          </w:p>
        </w:tc>
        <w:tc>
          <w:tcPr>
            <w:tcW w:w="1417" w:type="dxa"/>
            <w:vAlign w:val="center"/>
          </w:tcPr>
          <w:p w14:paraId="0DAA0B7D" w14:textId="18282C63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814" w:type="dxa"/>
          </w:tcPr>
          <w:p w14:paraId="4F87718F" w14:textId="6E277661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11 247 564,13</w:t>
            </w:r>
          </w:p>
        </w:tc>
      </w:tr>
      <w:tr w:rsidR="00B42A8F" w:rsidRPr="00B42A8F" w14:paraId="033CFAFC" w14:textId="77777777" w:rsidTr="00B42A8F">
        <w:trPr>
          <w:trHeight w:val="92"/>
        </w:trPr>
        <w:tc>
          <w:tcPr>
            <w:tcW w:w="4106" w:type="dxa"/>
            <w:gridSpan w:val="2"/>
            <w:vMerge w:val="restart"/>
            <w:vAlign w:val="center"/>
          </w:tcPr>
          <w:p w14:paraId="4A21AFBF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приборов учета, вышедших из строя (2% от количества заменяемых)</w:t>
            </w:r>
          </w:p>
        </w:tc>
        <w:tc>
          <w:tcPr>
            <w:tcW w:w="3119" w:type="dxa"/>
            <w:vAlign w:val="center"/>
          </w:tcPr>
          <w:p w14:paraId="096012F9" w14:textId="364138E5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однофазный</w:t>
            </w:r>
          </w:p>
        </w:tc>
        <w:tc>
          <w:tcPr>
            <w:tcW w:w="1417" w:type="dxa"/>
            <w:vAlign w:val="center"/>
          </w:tcPr>
          <w:p w14:paraId="45C4931A" w14:textId="30247D62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14" w:type="dxa"/>
          </w:tcPr>
          <w:p w14:paraId="214C3293" w14:textId="6456CDC2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2 296 054,47</w:t>
            </w:r>
          </w:p>
        </w:tc>
      </w:tr>
      <w:tr w:rsidR="00B42A8F" w:rsidRPr="00B42A8F" w14:paraId="73072B36" w14:textId="77777777" w:rsidTr="00B42A8F">
        <w:trPr>
          <w:trHeight w:val="92"/>
        </w:trPr>
        <w:tc>
          <w:tcPr>
            <w:tcW w:w="4106" w:type="dxa"/>
            <w:gridSpan w:val="2"/>
            <w:vMerge/>
            <w:vAlign w:val="center"/>
          </w:tcPr>
          <w:p w14:paraId="55755742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11A16449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 трехфазный прямого включения</w:t>
            </w:r>
          </w:p>
        </w:tc>
        <w:tc>
          <w:tcPr>
            <w:tcW w:w="1417" w:type="dxa"/>
            <w:vAlign w:val="center"/>
          </w:tcPr>
          <w:p w14:paraId="7790FED0" w14:textId="12D41D8F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4" w:type="dxa"/>
          </w:tcPr>
          <w:p w14:paraId="108C578B" w14:textId="7024A88A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35 460,30</w:t>
            </w:r>
          </w:p>
        </w:tc>
      </w:tr>
      <w:tr w:rsidR="00B42A8F" w:rsidRPr="00B42A8F" w14:paraId="211B5B20" w14:textId="77777777" w:rsidTr="00B42A8F">
        <w:trPr>
          <w:trHeight w:val="92"/>
        </w:trPr>
        <w:tc>
          <w:tcPr>
            <w:tcW w:w="4106" w:type="dxa"/>
            <w:gridSpan w:val="2"/>
            <w:vMerge/>
            <w:vAlign w:val="center"/>
          </w:tcPr>
          <w:p w14:paraId="7511ADE6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4249575A" w14:textId="77777777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 трехфазный </w:t>
            </w:r>
            <w:proofErr w:type="spellStart"/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полукосвенного</w:t>
            </w:r>
            <w:proofErr w:type="spellEnd"/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включения</w:t>
            </w:r>
          </w:p>
        </w:tc>
        <w:tc>
          <w:tcPr>
            <w:tcW w:w="1417" w:type="dxa"/>
            <w:vAlign w:val="center"/>
          </w:tcPr>
          <w:p w14:paraId="12A8E8D9" w14:textId="416F39FA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4" w:type="dxa"/>
          </w:tcPr>
          <w:p w14:paraId="74F97571" w14:textId="11D3BDAC" w:rsidR="00B42A8F" w:rsidRPr="00B42A8F" w:rsidRDefault="00B42A8F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79 785,68</w:t>
            </w:r>
          </w:p>
        </w:tc>
      </w:tr>
      <w:tr w:rsidR="002E40A6" w:rsidRPr="00B42A8F" w14:paraId="49324594" w14:textId="77777777" w:rsidTr="002E40A6">
        <w:tc>
          <w:tcPr>
            <w:tcW w:w="8642" w:type="dxa"/>
            <w:gridSpan w:val="4"/>
            <w:vAlign w:val="center"/>
          </w:tcPr>
          <w:p w14:paraId="3183A3D5" w14:textId="77777777" w:rsidR="002E40A6" w:rsidRPr="00B42A8F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814" w:type="dxa"/>
            <w:vAlign w:val="center"/>
          </w:tcPr>
          <w:p w14:paraId="2230E79D" w14:textId="10FEEA2B" w:rsidR="002E40A6" w:rsidRPr="00B42A8F" w:rsidRDefault="00B42A8F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132 142 072</w:t>
            </w:r>
          </w:p>
        </w:tc>
      </w:tr>
      <w:tr w:rsidR="002E40A6" w:rsidRPr="00B42A8F" w14:paraId="040565F2" w14:textId="77777777" w:rsidTr="002E40A6">
        <w:tc>
          <w:tcPr>
            <w:tcW w:w="8642" w:type="dxa"/>
            <w:gridSpan w:val="4"/>
            <w:vAlign w:val="center"/>
          </w:tcPr>
          <w:p w14:paraId="28A42CE9" w14:textId="77777777" w:rsidR="002E40A6" w:rsidRPr="00B42A8F" w:rsidRDefault="002E40A6" w:rsidP="002E40A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НДС, руб.:</w:t>
            </w:r>
          </w:p>
        </w:tc>
        <w:tc>
          <w:tcPr>
            <w:tcW w:w="1814" w:type="dxa"/>
            <w:vAlign w:val="center"/>
          </w:tcPr>
          <w:p w14:paraId="3D5BC0EF" w14:textId="18DF9283" w:rsidR="002E40A6" w:rsidRPr="00B42A8F" w:rsidRDefault="002E40A6" w:rsidP="00B42A8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42A8F"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42A8F" w:rsidRPr="00B42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570 486</w:t>
            </w:r>
          </w:p>
        </w:tc>
      </w:tr>
    </w:tbl>
    <w:p w14:paraId="2AA0D38D" w14:textId="77777777" w:rsidR="001D7D0E" w:rsidRDefault="001D7D0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4EFFF" w14:textId="32C13EE9" w:rsidR="004B11AE" w:rsidRPr="00D15079" w:rsidRDefault="007F7A77" w:rsidP="007F7A7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Варианты структур</w:t>
      </w:r>
      <w:r w:rsidR="004B11AE" w:rsidRPr="00D15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построения ИСУ МКД</w:t>
      </w:r>
    </w:p>
    <w:p w14:paraId="09646FF5" w14:textId="1CFF58F8" w:rsidR="003314CE" w:rsidRPr="00D15079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0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1" wp14:anchorId="3465FC66" wp14:editId="1A23F7EE">
            <wp:simplePos x="0" y="0"/>
            <wp:positionH relativeFrom="column">
              <wp:posOffset>3059430</wp:posOffset>
            </wp:positionH>
            <wp:positionV relativeFrom="paragraph">
              <wp:posOffset>128270</wp:posOffset>
            </wp:positionV>
            <wp:extent cx="3763645" cy="2455545"/>
            <wp:effectExtent l="0" t="0" r="8255" b="1905"/>
            <wp:wrapSquare wrapText="bothSides"/>
            <wp:docPr id="2" name="Рисунок 2" descr="C:\Users\esdirzvn\Desktop\схема аску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dirzvn\Desktop\схема аскуэ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F5AE54" w14:textId="1993D8FD" w:rsidR="003314CE" w:rsidRPr="007F7A77" w:rsidRDefault="007F7A77" w:rsidP="007F7A7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</w:t>
      </w:r>
      <w:r w:rsidR="003314CE" w:rsidRPr="007F7A77">
        <w:rPr>
          <w:rFonts w:ascii="Times New Roman" w:hAnsi="Times New Roman" w:cs="Times New Roman"/>
          <w:sz w:val="24"/>
          <w:szCs w:val="24"/>
        </w:rPr>
        <w:t xml:space="preserve"> построения № 1</w:t>
      </w:r>
    </w:p>
    <w:p w14:paraId="11AC264A" w14:textId="00A9A9D1" w:rsidR="00DF7C4A" w:rsidRDefault="00706A12" w:rsidP="007F7A7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F7A77">
        <w:rPr>
          <w:rFonts w:ascii="Times New Roman" w:hAnsi="Times New Roman" w:cs="Times New Roman"/>
          <w:sz w:val="24"/>
          <w:szCs w:val="24"/>
        </w:rPr>
        <w:t>В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 </w:t>
      </w:r>
      <w:r w:rsidR="003314CE" w:rsidRPr="007F7A77">
        <w:rPr>
          <w:rFonts w:ascii="Times New Roman" w:hAnsi="Times New Roman" w:cs="Times New Roman"/>
          <w:sz w:val="24"/>
          <w:szCs w:val="24"/>
        </w:rPr>
        <w:t xml:space="preserve">поэтажных сборках </w:t>
      </w:r>
      <w:r w:rsidR="007F7A77">
        <w:rPr>
          <w:rFonts w:ascii="Times New Roman" w:hAnsi="Times New Roman" w:cs="Times New Roman"/>
          <w:sz w:val="24"/>
          <w:szCs w:val="24"/>
        </w:rPr>
        <w:t>монтируют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ся промежуточные </w:t>
      </w:r>
      <w:proofErr w:type="spellStart"/>
      <w:r w:rsidR="00E10A82" w:rsidRPr="007F7A77">
        <w:rPr>
          <w:rFonts w:ascii="Times New Roman" w:hAnsi="Times New Roman" w:cs="Times New Roman"/>
          <w:sz w:val="24"/>
          <w:szCs w:val="24"/>
        </w:rPr>
        <w:t>клеммники</w:t>
      </w:r>
      <w:proofErr w:type="spellEnd"/>
      <w:r w:rsidR="00E10A82" w:rsidRPr="007F7A77">
        <w:rPr>
          <w:rFonts w:ascii="Times New Roman" w:hAnsi="Times New Roman" w:cs="Times New Roman"/>
          <w:sz w:val="24"/>
          <w:szCs w:val="24"/>
        </w:rPr>
        <w:t xml:space="preserve">, соединенные </w:t>
      </w:r>
      <w:r w:rsidR="00F14C4A" w:rsidRPr="007F7A77">
        <w:rPr>
          <w:rFonts w:ascii="Times New Roman" w:hAnsi="Times New Roman" w:cs="Times New Roman"/>
          <w:sz w:val="24"/>
          <w:szCs w:val="24"/>
        </w:rPr>
        <w:t xml:space="preserve">между собой кабелем 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для сбора информации </w:t>
      </w:r>
      <w:r w:rsidRPr="007F7A77">
        <w:rPr>
          <w:rFonts w:ascii="Times New Roman" w:hAnsi="Times New Roman" w:cs="Times New Roman"/>
          <w:sz w:val="24"/>
          <w:szCs w:val="24"/>
        </w:rPr>
        <w:t xml:space="preserve">с приборов учета 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по </w:t>
      </w:r>
      <w:r w:rsidRPr="007F7A77">
        <w:rPr>
          <w:rFonts w:ascii="Times New Roman" w:hAnsi="Times New Roman" w:cs="Times New Roman"/>
          <w:sz w:val="24"/>
          <w:szCs w:val="24"/>
        </w:rPr>
        <w:t xml:space="preserve">каналу 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RS </w:t>
      </w:r>
      <w:r w:rsidR="00F14C4A" w:rsidRPr="007F7A77">
        <w:rPr>
          <w:rFonts w:ascii="Times New Roman" w:hAnsi="Times New Roman" w:cs="Times New Roman"/>
          <w:sz w:val="24"/>
          <w:szCs w:val="24"/>
        </w:rPr>
        <w:t>–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 485</w:t>
      </w:r>
      <w:r w:rsidR="00F14C4A" w:rsidRPr="007F7A77">
        <w:rPr>
          <w:rFonts w:ascii="Times New Roman" w:hAnsi="Times New Roman" w:cs="Times New Roman"/>
          <w:sz w:val="24"/>
          <w:szCs w:val="24"/>
        </w:rPr>
        <w:t>,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 </w:t>
      </w:r>
      <w:r w:rsidR="005E0A7B">
        <w:rPr>
          <w:rFonts w:ascii="Times New Roman" w:hAnsi="Times New Roman" w:cs="Times New Roman"/>
          <w:sz w:val="24"/>
          <w:szCs w:val="24"/>
        </w:rPr>
        <w:t xml:space="preserve">коммуникационное </w:t>
      </w:r>
      <w:r w:rsidR="007F7A77">
        <w:rPr>
          <w:rFonts w:ascii="Times New Roman" w:hAnsi="Times New Roman" w:cs="Times New Roman"/>
          <w:sz w:val="24"/>
          <w:szCs w:val="24"/>
        </w:rPr>
        <w:t>оборудование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 </w:t>
      </w:r>
      <w:r w:rsidRPr="007F7A77">
        <w:rPr>
          <w:rFonts w:ascii="Times New Roman" w:hAnsi="Times New Roman" w:cs="Times New Roman"/>
          <w:sz w:val="24"/>
          <w:szCs w:val="24"/>
        </w:rPr>
        <w:t>(</w:t>
      </w:r>
      <w:r w:rsidR="00E10A82" w:rsidRPr="007F7A77">
        <w:rPr>
          <w:rFonts w:ascii="Times New Roman" w:hAnsi="Times New Roman" w:cs="Times New Roman"/>
          <w:sz w:val="24"/>
          <w:szCs w:val="24"/>
        </w:rPr>
        <w:t>коммуникаторы</w:t>
      </w:r>
      <w:r w:rsidR="00C0168A" w:rsidRPr="007F7A77">
        <w:rPr>
          <w:rFonts w:ascii="Times New Roman" w:hAnsi="Times New Roman" w:cs="Times New Roman"/>
          <w:sz w:val="24"/>
          <w:szCs w:val="24"/>
        </w:rPr>
        <w:t>, GSM - шлюзы</w:t>
      </w:r>
      <w:r w:rsidRPr="007F7A77">
        <w:rPr>
          <w:rFonts w:ascii="Times New Roman" w:hAnsi="Times New Roman" w:cs="Times New Roman"/>
          <w:sz w:val="24"/>
          <w:szCs w:val="24"/>
        </w:rPr>
        <w:t>)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 для </w:t>
      </w:r>
      <w:r w:rsidRPr="007F7A77">
        <w:rPr>
          <w:rFonts w:ascii="Times New Roman" w:hAnsi="Times New Roman" w:cs="Times New Roman"/>
          <w:sz w:val="24"/>
          <w:szCs w:val="24"/>
        </w:rPr>
        <w:t>передачи информации на ИВК (сервер ПАО</w:t>
      </w:r>
      <w:r w:rsidR="007F7A77">
        <w:rPr>
          <w:rFonts w:ascii="Times New Roman" w:hAnsi="Times New Roman" w:cs="Times New Roman"/>
          <w:sz w:val="24"/>
          <w:szCs w:val="24"/>
        </w:rPr>
        <w:t> </w:t>
      </w:r>
      <w:r w:rsidRPr="007F7A77">
        <w:rPr>
          <w:rFonts w:ascii="Times New Roman" w:hAnsi="Times New Roman" w:cs="Times New Roman"/>
          <w:sz w:val="24"/>
          <w:szCs w:val="24"/>
        </w:rPr>
        <w:t>«Мордовская энергосбытовая компания»)</w:t>
      </w:r>
      <w:r w:rsidR="00F14C4A" w:rsidRPr="007F7A77">
        <w:rPr>
          <w:rFonts w:ascii="Times New Roman" w:hAnsi="Times New Roman" w:cs="Times New Roman"/>
          <w:sz w:val="24"/>
          <w:szCs w:val="24"/>
        </w:rPr>
        <w:t>.</w:t>
      </w:r>
      <w:r w:rsidR="00E10A82" w:rsidRPr="007F7A77">
        <w:rPr>
          <w:rFonts w:ascii="Times New Roman" w:hAnsi="Times New Roman" w:cs="Times New Roman"/>
          <w:sz w:val="24"/>
          <w:szCs w:val="24"/>
        </w:rPr>
        <w:t xml:space="preserve"> </w:t>
      </w:r>
      <w:r w:rsidR="00F85F22" w:rsidRPr="007F7A77">
        <w:rPr>
          <w:rFonts w:ascii="Times New Roman" w:hAnsi="Times New Roman" w:cs="Times New Roman"/>
          <w:sz w:val="24"/>
          <w:szCs w:val="24"/>
        </w:rPr>
        <w:t xml:space="preserve">Канал связи между </w:t>
      </w:r>
      <w:r w:rsidR="005E0A7B">
        <w:rPr>
          <w:rFonts w:ascii="Times New Roman" w:hAnsi="Times New Roman" w:cs="Times New Roman"/>
          <w:sz w:val="24"/>
          <w:szCs w:val="24"/>
        </w:rPr>
        <w:t xml:space="preserve">коммуникационным </w:t>
      </w:r>
      <w:r w:rsidR="007F7A77">
        <w:rPr>
          <w:rFonts w:ascii="Times New Roman" w:hAnsi="Times New Roman" w:cs="Times New Roman"/>
          <w:sz w:val="24"/>
          <w:szCs w:val="24"/>
        </w:rPr>
        <w:t>оборудованием</w:t>
      </w:r>
      <w:r w:rsidR="007F7A77" w:rsidRPr="007F7A77">
        <w:rPr>
          <w:rFonts w:ascii="Times New Roman" w:hAnsi="Times New Roman" w:cs="Times New Roman"/>
          <w:sz w:val="24"/>
          <w:szCs w:val="24"/>
        </w:rPr>
        <w:t xml:space="preserve"> </w:t>
      </w:r>
      <w:r w:rsidR="00F85F22" w:rsidRPr="007F7A77">
        <w:rPr>
          <w:rFonts w:ascii="Times New Roman" w:hAnsi="Times New Roman" w:cs="Times New Roman"/>
          <w:sz w:val="24"/>
          <w:szCs w:val="24"/>
        </w:rPr>
        <w:t>(коммуникаторы, GSM - шлюзы) и сервером организуется</w:t>
      </w:r>
      <w:r w:rsidR="00FB70C6" w:rsidRPr="007F7A77">
        <w:rPr>
          <w:rFonts w:ascii="Times New Roman" w:hAnsi="Times New Roman" w:cs="Times New Roman"/>
          <w:sz w:val="24"/>
          <w:szCs w:val="24"/>
        </w:rPr>
        <w:t xml:space="preserve"> п</w:t>
      </w:r>
      <w:r w:rsidR="00F356EF" w:rsidRPr="007F7A77">
        <w:rPr>
          <w:rFonts w:ascii="Times New Roman" w:hAnsi="Times New Roman" w:cs="Times New Roman"/>
          <w:sz w:val="24"/>
          <w:szCs w:val="24"/>
        </w:rPr>
        <w:t>о</w:t>
      </w:r>
      <w:r w:rsidR="00FB70C6" w:rsidRPr="007F7A77">
        <w:rPr>
          <w:rFonts w:ascii="Times New Roman" w:hAnsi="Times New Roman" w:cs="Times New Roman"/>
          <w:sz w:val="24"/>
          <w:szCs w:val="24"/>
        </w:rPr>
        <w:t xml:space="preserve"> </w:t>
      </w:r>
      <w:r w:rsidR="00F356EF" w:rsidRPr="007F7A77">
        <w:rPr>
          <w:rFonts w:ascii="Times New Roman" w:hAnsi="Times New Roman" w:cs="Times New Roman"/>
          <w:sz w:val="24"/>
          <w:szCs w:val="24"/>
        </w:rPr>
        <w:t>сетям операторов фиксированной связи</w:t>
      </w:r>
      <w:r w:rsidR="00FB70C6" w:rsidRPr="007F7A77">
        <w:rPr>
          <w:rFonts w:ascii="Times New Roman" w:hAnsi="Times New Roman" w:cs="Times New Roman"/>
          <w:sz w:val="24"/>
          <w:szCs w:val="24"/>
        </w:rPr>
        <w:t xml:space="preserve"> или</w:t>
      </w:r>
      <w:r w:rsidR="00F85F22" w:rsidRPr="007F7A77">
        <w:rPr>
          <w:rFonts w:ascii="Times New Roman" w:hAnsi="Times New Roman" w:cs="Times New Roman"/>
          <w:sz w:val="24"/>
          <w:szCs w:val="24"/>
        </w:rPr>
        <w:t xml:space="preserve"> по сетям мобильных операторов</w:t>
      </w:r>
      <w:r w:rsidR="00F356EF" w:rsidRPr="007F7A77">
        <w:rPr>
          <w:rFonts w:ascii="Times New Roman" w:hAnsi="Times New Roman" w:cs="Times New Roman"/>
          <w:sz w:val="24"/>
          <w:szCs w:val="24"/>
        </w:rPr>
        <w:t>.</w:t>
      </w:r>
    </w:p>
    <w:p w14:paraId="735317F1" w14:textId="27866EAA" w:rsidR="00C0168A" w:rsidRPr="007F7A77" w:rsidRDefault="00DF7C4A" w:rsidP="007F7A7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7728" behindDoc="1" locked="0" layoutInCell="1" allowOverlap="1" wp14:anchorId="30B6D5FC" wp14:editId="7A04CE00">
            <wp:simplePos x="0" y="0"/>
            <wp:positionH relativeFrom="column">
              <wp:posOffset>3041015</wp:posOffset>
            </wp:positionH>
            <wp:positionV relativeFrom="paragraph">
              <wp:posOffset>5080</wp:posOffset>
            </wp:positionV>
            <wp:extent cx="3783330" cy="3268345"/>
            <wp:effectExtent l="0" t="0" r="7620" b="8255"/>
            <wp:wrapTight wrapText="bothSides">
              <wp:wrapPolygon edited="0">
                <wp:start x="0" y="0"/>
                <wp:lineTo x="0" y="21529"/>
                <wp:lineTo x="21535" y="21529"/>
                <wp:lineTo x="21535" y="0"/>
                <wp:lineTo x="0" y="0"/>
              </wp:wrapPolygon>
            </wp:wrapTight>
            <wp:docPr id="4" name="Рисунок 4" descr="Безымянный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Безымянный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326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7A77" w:rsidRPr="007F7A77">
        <w:rPr>
          <w:rFonts w:ascii="Times New Roman" w:hAnsi="Times New Roman" w:cs="Times New Roman"/>
          <w:sz w:val="24"/>
          <w:szCs w:val="24"/>
        </w:rPr>
        <w:t>Вариант</w:t>
      </w:r>
      <w:r w:rsidR="00C0168A" w:rsidRPr="007F7A77">
        <w:rPr>
          <w:rFonts w:ascii="Times New Roman" w:hAnsi="Times New Roman" w:cs="Times New Roman"/>
          <w:sz w:val="24"/>
          <w:szCs w:val="24"/>
        </w:rPr>
        <w:t xml:space="preserve"> построения № 2</w:t>
      </w:r>
    </w:p>
    <w:p w14:paraId="2FFEF79B" w14:textId="10C70FAB" w:rsidR="00F356EF" w:rsidRPr="00D15079" w:rsidRDefault="00E3781D" w:rsidP="007F7A7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МКД в которых невозможна </w:t>
      </w:r>
      <w:r w:rsidR="00C0168A"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прокладка кабеля для связи по </w:t>
      </w:r>
      <w:r w:rsidR="00C0168A" w:rsidRPr="00D150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</w:t>
      </w:r>
      <w:r w:rsidR="00C0168A"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>-485</w:t>
      </w:r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устанавливаются счетчики со встроенным </w:t>
      </w:r>
      <w:proofErr w:type="spellStart"/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радиоинтерфейсом</w:t>
      </w:r>
      <w:proofErr w:type="spellEnd"/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Канал связи между счетчиками и </w:t>
      </w:r>
      <w:r w:rsidR="005E0A7B">
        <w:rPr>
          <w:rFonts w:ascii="Times New Roman" w:hAnsi="Times New Roman" w:cs="Times New Roman"/>
          <w:sz w:val="24"/>
          <w:szCs w:val="24"/>
        </w:rPr>
        <w:t xml:space="preserve">коммуникационным </w:t>
      </w:r>
      <w:r w:rsidR="007F7A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(коммуникаторы, </w:t>
      </w:r>
      <w:r w:rsidRPr="00D150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GSM</w:t>
      </w:r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шлюзы) организуется по </w:t>
      </w:r>
      <w:proofErr w:type="spellStart"/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радиоинтерфейсу</w:t>
      </w:r>
      <w:proofErr w:type="spellEnd"/>
      <w:r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356EF"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 связи между </w:t>
      </w:r>
      <w:r w:rsidR="005E0A7B">
        <w:rPr>
          <w:rFonts w:ascii="Times New Roman" w:hAnsi="Times New Roman" w:cs="Times New Roman"/>
          <w:sz w:val="24"/>
          <w:szCs w:val="24"/>
        </w:rPr>
        <w:t xml:space="preserve">коммуникационным </w:t>
      </w:r>
      <w:r w:rsidR="007F7A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оборудованием</w:t>
      </w:r>
      <w:r w:rsidR="007F7A77"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56EF"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(коммуникаторы, GSM - шлюзы) и сервером организуется по сетям операторов фиксированной связи или по сетям мобильных операторов.</w:t>
      </w:r>
      <w:r w:rsidR="00BF6F3E" w:rsidRPr="00BF6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358BB0" w14:textId="45C92068" w:rsidR="00C0168A" w:rsidRPr="00D15079" w:rsidRDefault="00C0168A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A9445" w14:textId="4545925B" w:rsidR="003314CE" w:rsidRPr="00D15079" w:rsidRDefault="003314C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36D782" w14:textId="7C1C6EEA" w:rsidR="00E3781D" w:rsidRDefault="00E3781D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62BCB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2337E" w14:textId="1FCA2FC2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71994" w14:textId="7DD8E6E3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D1710" w14:textId="1FBBB46E" w:rsidR="00BF6F3E" w:rsidRPr="00D15079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EC0D41" w14:textId="7F0594C8" w:rsidR="003314CE" w:rsidRPr="00D15079" w:rsidRDefault="00DF7C4A" w:rsidP="007F7A7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0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016" behindDoc="1" locked="0" layoutInCell="1" allowOverlap="1" wp14:anchorId="3FAA818D" wp14:editId="170BBF7A">
            <wp:simplePos x="0" y="0"/>
            <wp:positionH relativeFrom="column">
              <wp:posOffset>3041015</wp:posOffset>
            </wp:positionH>
            <wp:positionV relativeFrom="paragraph">
              <wp:posOffset>12700</wp:posOffset>
            </wp:positionV>
            <wp:extent cx="3783330" cy="3554730"/>
            <wp:effectExtent l="0" t="0" r="7620" b="7620"/>
            <wp:wrapTight wrapText="bothSides">
              <wp:wrapPolygon edited="0">
                <wp:start x="0" y="0"/>
                <wp:lineTo x="0" y="21531"/>
                <wp:lineTo x="21535" y="21531"/>
                <wp:lineTo x="2153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355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168A" w:rsidRPr="00D1507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построения № 3</w:t>
      </w:r>
    </w:p>
    <w:p w14:paraId="197C1BFE" w14:textId="56553EE5" w:rsidR="00E3781D" w:rsidRPr="00D15079" w:rsidRDefault="00E3781D" w:rsidP="005E0A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В том случае</w:t>
      </w:r>
      <w:r w:rsidR="00FA1279" w:rsidRPr="00D15079">
        <w:rPr>
          <w:rFonts w:ascii="Times New Roman" w:hAnsi="Times New Roman" w:cs="Times New Roman"/>
          <w:sz w:val="24"/>
          <w:szCs w:val="24"/>
        </w:rPr>
        <w:t>,</w:t>
      </w:r>
      <w:r w:rsidRPr="00D15079">
        <w:rPr>
          <w:rFonts w:ascii="Times New Roman" w:hAnsi="Times New Roman" w:cs="Times New Roman"/>
          <w:sz w:val="24"/>
          <w:szCs w:val="24"/>
        </w:rPr>
        <w:t xml:space="preserve"> когда установка </w:t>
      </w:r>
      <w:r w:rsidR="007F7A77">
        <w:rPr>
          <w:rFonts w:ascii="Times New Roman" w:hAnsi="Times New Roman" w:cs="Times New Roman"/>
          <w:sz w:val="24"/>
          <w:szCs w:val="24"/>
        </w:rPr>
        <w:t xml:space="preserve">отдельно устанавливаемого </w:t>
      </w:r>
      <w:r w:rsidR="005E0A7B">
        <w:rPr>
          <w:rFonts w:ascii="Times New Roman" w:hAnsi="Times New Roman" w:cs="Times New Roman"/>
          <w:sz w:val="24"/>
          <w:szCs w:val="24"/>
        </w:rPr>
        <w:t>коммуникационного</w:t>
      </w:r>
      <w:r w:rsidR="007F7A77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не целесообразна из-за малого количества монтируемых приборов учета, устанавливаются счетчики со встроенным </w:t>
      </w:r>
      <w:r w:rsidRPr="00D15079"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="00B87641" w:rsidRPr="00D15079">
        <w:rPr>
          <w:rFonts w:ascii="Times New Roman" w:hAnsi="Times New Roman" w:cs="Times New Roman"/>
          <w:sz w:val="24"/>
          <w:szCs w:val="24"/>
        </w:rPr>
        <w:t xml:space="preserve"> – модулем. Канал связи организуется между счетчиками и сервером по сетям мобильных операторов.</w:t>
      </w:r>
    </w:p>
    <w:p w14:paraId="719017F3" w14:textId="77777777" w:rsidR="003314CE" w:rsidRDefault="003314C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2812E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2BF4A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16435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E1580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8BBDF2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02BCDC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143CDB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6F7DFD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14A59" w14:textId="77777777" w:rsidR="00BF6F3E" w:rsidRDefault="00BF6F3E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52A25" w14:textId="694ADDF7" w:rsidR="00FE0EB1" w:rsidRPr="00D15079" w:rsidRDefault="00FE0EB1" w:rsidP="00D1507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084010" w14:textId="529231E3" w:rsidR="0072064E" w:rsidRPr="00D15079" w:rsidRDefault="00CB0ABC" w:rsidP="007F7A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При построении ИСУ МКД </w:t>
      </w:r>
      <w:r w:rsidR="00766478" w:rsidRPr="00D15079">
        <w:rPr>
          <w:rFonts w:ascii="Times New Roman" w:hAnsi="Times New Roman" w:cs="Times New Roman"/>
          <w:sz w:val="24"/>
          <w:szCs w:val="24"/>
        </w:rPr>
        <w:t>ПАО «Мордовская энергосбытовая компания» 2023 г.</w:t>
      </w:r>
      <w:r w:rsidRPr="00D15079">
        <w:rPr>
          <w:rFonts w:ascii="Times New Roman" w:hAnsi="Times New Roman" w:cs="Times New Roman"/>
          <w:sz w:val="24"/>
          <w:szCs w:val="24"/>
        </w:rPr>
        <w:t xml:space="preserve"> будут учтены </w:t>
      </w:r>
      <w:r w:rsidR="00D45E15" w:rsidRPr="00D15079">
        <w:rPr>
          <w:rFonts w:ascii="Times New Roman" w:hAnsi="Times New Roman" w:cs="Times New Roman"/>
          <w:sz w:val="24"/>
          <w:szCs w:val="24"/>
        </w:rPr>
        <w:t xml:space="preserve">требования Постановления Правительства РФ от 19 июня 2020 г. </w:t>
      </w:r>
      <w:r w:rsidR="007F7A77">
        <w:rPr>
          <w:rFonts w:ascii="Times New Roman" w:hAnsi="Times New Roman" w:cs="Times New Roman"/>
          <w:sz w:val="24"/>
          <w:szCs w:val="24"/>
        </w:rPr>
        <w:t>№</w:t>
      </w:r>
      <w:r w:rsidR="00D45E15" w:rsidRPr="00D15079">
        <w:rPr>
          <w:rFonts w:ascii="Times New Roman" w:hAnsi="Times New Roman" w:cs="Times New Roman"/>
          <w:sz w:val="24"/>
          <w:szCs w:val="24"/>
        </w:rPr>
        <w:t xml:space="preserve">890 </w:t>
      </w:r>
      <w:r w:rsidR="007F7A77">
        <w:rPr>
          <w:rFonts w:ascii="Times New Roman" w:hAnsi="Times New Roman" w:cs="Times New Roman"/>
          <w:sz w:val="24"/>
          <w:szCs w:val="24"/>
        </w:rPr>
        <w:t>№ «</w:t>
      </w:r>
      <w:r w:rsidR="00D45E15" w:rsidRPr="00D15079">
        <w:rPr>
          <w:rFonts w:ascii="Times New Roman" w:hAnsi="Times New Roman" w:cs="Times New Roman"/>
          <w:sz w:val="24"/>
          <w:szCs w:val="24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 w:rsidR="007F7A77">
        <w:rPr>
          <w:rFonts w:ascii="Times New Roman" w:hAnsi="Times New Roman" w:cs="Times New Roman"/>
          <w:sz w:val="24"/>
          <w:szCs w:val="24"/>
        </w:rPr>
        <w:t>»</w:t>
      </w:r>
      <w:r w:rsidR="00D45E15" w:rsidRPr="00D15079">
        <w:rPr>
          <w:rFonts w:ascii="Times New Roman" w:hAnsi="Times New Roman" w:cs="Times New Roman"/>
          <w:sz w:val="24"/>
          <w:szCs w:val="24"/>
        </w:rPr>
        <w:t xml:space="preserve"> в части:</w:t>
      </w:r>
    </w:p>
    <w:p w14:paraId="7A8EA975" w14:textId="77777777" w:rsidR="00D45E15" w:rsidRPr="00D15079" w:rsidRDefault="00BB20B1" w:rsidP="007F7A77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</w:t>
      </w:r>
      <w:r w:rsidR="00D45E15" w:rsidRPr="00D15079">
        <w:rPr>
          <w:rFonts w:ascii="Times New Roman" w:hAnsi="Times New Roman" w:cs="Times New Roman"/>
          <w:sz w:val="24"/>
          <w:szCs w:val="24"/>
        </w:rPr>
        <w:t>еречень функций интеллектуальной системы учета и требования к ним;</w:t>
      </w:r>
    </w:p>
    <w:p w14:paraId="4E07F340" w14:textId="77777777" w:rsidR="00D45E15" w:rsidRPr="00D15079" w:rsidRDefault="00BB20B1" w:rsidP="007F7A77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</w:t>
      </w:r>
      <w:r w:rsidR="00D45E15" w:rsidRPr="00D15079">
        <w:rPr>
          <w:rFonts w:ascii="Times New Roman" w:hAnsi="Times New Roman" w:cs="Times New Roman"/>
          <w:sz w:val="24"/>
          <w:szCs w:val="24"/>
        </w:rPr>
        <w:t>еречень функций приборов учета электрической энергии, которые могут быть присоединены к интеллектуальной системе учета, и требования к ним;</w:t>
      </w:r>
    </w:p>
    <w:p w14:paraId="220BC0EF" w14:textId="77777777" w:rsidR="00D45E15" w:rsidRPr="00D15079" w:rsidRDefault="00BB20B1" w:rsidP="007F7A77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</w:t>
      </w:r>
      <w:r w:rsidR="00D45E15" w:rsidRPr="00D15079">
        <w:rPr>
          <w:rFonts w:ascii="Times New Roman" w:hAnsi="Times New Roman" w:cs="Times New Roman"/>
          <w:sz w:val="24"/>
          <w:szCs w:val="24"/>
        </w:rPr>
        <w:t>орядок присоединения приборов учета электрической энергии к интеллектуальной системе учета и предоставления доступа к ее функциям;</w:t>
      </w:r>
    </w:p>
    <w:p w14:paraId="37F54CC5" w14:textId="77777777" w:rsidR="00D45E15" w:rsidRPr="00D15079" w:rsidRDefault="00BB20B1" w:rsidP="007F7A77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т</w:t>
      </w:r>
      <w:r w:rsidR="00D45E15" w:rsidRPr="00D15079">
        <w:rPr>
          <w:rFonts w:ascii="Times New Roman" w:hAnsi="Times New Roman" w:cs="Times New Roman"/>
          <w:sz w:val="24"/>
          <w:szCs w:val="24"/>
        </w:rPr>
        <w:t>ребования по защите информации, размещаемой в интеллектуальной системе учета, от несанкционированного доступа к ней при ее сборе, передаче и хранении;</w:t>
      </w:r>
    </w:p>
    <w:p w14:paraId="588EE108" w14:textId="77777777" w:rsidR="00D45E15" w:rsidRPr="00D15079" w:rsidRDefault="00BB20B1" w:rsidP="007F7A77">
      <w:pPr>
        <w:pStyle w:val="a3"/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т</w:t>
      </w:r>
      <w:r w:rsidR="00D45E15" w:rsidRPr="00D15079">
        <w:rPr>
          <w:rFonts w:ascii="Times New Roman" w:hAnsi="Times New Roman" w:cs="Times New Roman"/>
          <w:sz w:val="24"/>
          <w:szCs w:val="24"/>
        </w:rPr>
        <w:t>ребования к порядку обмена информацией в рамках функционирования интеллектуальных систем учета, ее форматам и протоколам обмена.</w:t>
      </w:r>
    </w:p>
    <w:p w14:paraId="7C5BC3F9" w14:textId="77777777" w:rsidR="00BB20B1" w:rsidRPr="00D15079" w:rsidRDefault="00BB20B1" w:rsidP="007F7A77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7A2004" w14:textId="77777777" w:rsidR="00D40E12" w:rsidRPr="00D15079" w:rsidRDefault="00D40E12" w:rsidP="007F7A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Социальные эффекты от инвестиционного проекта.</w:t>
      </w:r>
    </w:p>
    <w:p w14:paraId="532B1D55" w14:textId="77777777" w:rsidR="00923E89" w:rsidRPr="00D15079" w:rsidRDefault="007136AC" w:rsidP="007F7A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Проект позволит существенно повысить качество </w:t>
      </w:r>
      <w:r w:rsidR="009D5288" w:rsidRPr="00D15079">
        <w:rPr>
          <w:rFonts w:ascii="Times New Roman" w:hAnsi="Times New Roman" w:cs="Times New Roman"/>
          <w:sz w:val="24"/>
          <w:szCs w:val="24"/>
        </w:rPr>
        <w:t xml:space="preserve">обслуживания потребителей </w:t>
      </w:r>
      <w:r w:rsidRPr="00D15079">
        <w:rPr>
          <w:rFonts w:ascii="Times New Roman" w:hAnsi="Times New Roman" w:cs="Times New Roman"/>
          <w:sz w:val="24"/>
          <w:szCs w:val="24"/>
        </w:rPr>
        <w:t>за счет</w:t>
      </w:r>
      <w:r w:rsidR="00923E89" w:rsidRPr="00D15079">
        <w:rPr>
          <w:rFonts w:ascii="Times New Roman" w:hAnsi="Times New Roman" w:cs="Times New Roman"/>
          <w:sz w:val="24"/>
          <w:szCs w:val="24"/>
        </w:rPr>
        <w:t>:</w:t>
      </w:r>
    </w:p>
    <w:p w14:paraId="38112497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повышени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качества учёта электроэнергии, обеспечени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корректного определенного объема потребленной электроэнергии;</w:t>
      </w:r>
    </w:p>
    <w:p w14:paraId="04B57F1D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централизаци</w:t>
      </w:r>
      <w:r w:rsidR="00470FB6" w:rsidRPr="00D15079">
        <w:rPr>
          <w:rFonts w:ascii="Times New Roman" w:hAnsi="Times New Roman" w:cs="Times New Roman"/>
          <w:sz w:val="24"/>
          <w:szCs w:val="24"/>
        </w:rPr>
        <w:t>и</w:t>
      </w:r>
      <w:r w:rsidRPr="00D15079">
        <w:rPr>
          <w:rFonts w:ascii="Times New Roman" w:hAnsi="Times New Roman" w:cs="Times New Roman"/>
          <w:sz w:val="24"/>
          <w:szCs w:val="24"/>
        </w:rPr>
        <w:t xml:space="preserve"> и автоматизаци</w:t>
      </w:r>
      <w:r w:rsidR="00470FB6" w:rsidRPr="00D15079">
        <w:rPr>
          <w:rFonts w:ascii="Times New Roman" w:hAnsi="Times New Roman" w:cs="Times New Roman"/>
          <w:sz w:val="24"/>
          <w:szCs w:val="24"/>
        </w:rPr>
        <w:t>и</w:t>
      </w:r>
      <w:r w:rsidRPr="00D15079">
        <w:rPr>
          <w:rFonts w:ascii="Times New Roman" w:hAnsi="Times New Roman" w:cs="Times New Roman"/>
          <w:sz w:val="24"/>
          <w:szCs w:val="24"/>
        </w:rPr>
        <w:t xml:space="preserve"> сбора показаний приборов учета потребления электроэнергии;</w:t>
      </w:r>
    </w:p>
    <w:p w14:paraId="41DA2F3C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прозрачност</w:t>
      </w:r>
      <w:r w:rsidR="00470FB6" w:rsidRPr="00D15079">
        <w:rPr>
          <w:rFonts w:ascii="Times New Roman" w:hAnsi="Times New Roman" w:cs="Times New Roman"/>
          <w:sz w:val="24"/>
          <w:szCs w:val="24"/>
        </w:rPr>
        <w:t>и</w:t>
      </w:r>
      <w:r w:rsidRPr="00D15079">
        <w:rPr>
          <w:rFonts w:ascii="Times New Roman" w:hAnsi="Times New Roman" w:cs="Times New Roman"/>
          <w:sz w:val="24"/>
          <w:szCs w:val="24"/>
        </w:rPr>
        <w:t xml:space="preserve"> формирования начислений за потребленную электроэнергию;</w:t>
      </w:r>
    </w:p>
    <w:p w14:paraId="6A52F75F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упрощени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процесса передачи показаний приборов учета;</w:t>
      </w:r>
    </w:p>
    <w:p w14:paraId="0BE8EAE8" w14:textId="76B43034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предоставлени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возможности снижения затрат за потребленную электроэнергию, применяя диффер</w:t>
      </w:r>
      <w:r w:rsidR="00DF7C4A">
        <w:rPr>
          <w:rFonts w:ascii="Times New Roman" w:hAnsi="Times New Roman" w:cs="Times New Roman"/>
          <w:sz w:val="24"/>
          <w:szCs w:val="24"/>
        </w:rPr>
        <w:t>енцированный тариф (день/ночь);</w:t>
      </w:r>
    </w:p>
    <w:p w14:paraId="01886F45" w14:textId="0EE79840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обеспечени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возможности проведения мероприятий по поиску мест хищений электроэнергии,</w:t>
      </w:r>
      <w:r w:rsidR="007C612A" w:rsidRPr="00D15079">
        <w:rPr>
          <w:rFonts w:ascii="Times New Roman" w:hAnsi="Times New Roman" w:cs="Times New Roman"/>
          <w:sz w:val="24"/>
          <w:szCs w:val="24"/>
        </w:rPr>
        <w:t xml:space="preserve"> после создания системы интелле</w:t>
      </w:r>
      <w:r w:rsidR="00B21993" w:rsidRPr="00D15079">
        <w:rPr>
          <w:rFonts w:ascii="Times New Roman" w:hAnsi="Times New Roman" w:cs="Times New Roman"/>
          <w:sz w:val="24"/>
          <w:szCs w:val="24"/>
        </w:rPr>
        <w:t>ктуального учета в целом по МКД</w:t>
      </w:r>
      <w:r w:rsidRPr="00D15079">
        <w:rPr>
          <w:rFonts w:ascii="Times New Roman" w:hAnsi="Times New Roman" w:cs="Times New Roman"/>
          <w:sz w:val="24"/>
          <w:szCs w:val="24"/>
        </w:rPr>
        <w:t>;</w:t>
      </w:r>
    </w:p>
    <w:p w14:paraId="6A216B40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мониторинг</w:t>
      </w:r>
      <w:r w:rsidR="00470FB6" w:rsidRPr="00D15079">
        <w:rPr>
          <w:rFonts w:ascii="Times New Roman" w:hAnsi="Times New Roman" w:cs="Times New Roman"/>
          <w:sz w:val="24"/>
          <w:szCs w:val="24"/>
        </w:rPr>
        <w:t>а</w:t>
      </w:r>
      <w:r w:rsidRPr="00D15079">
        <w:rPr>
          <w:rFonts w:ascii="Times New Roman" w:hAnsi="Times New Roman" w:cs="Times New Roman"/>
          <w:sz w:val="24"/>
          <w:szCs w:val="24"/>
        </w:rPr>
        <w:t xml:space="preserve"> режимов потребления и разработка мероприятий направленных на снижение коммерческих потерь электроэнергии и объемов электроэнергии на общедомовые нужды </w:t>
      </w:r>
    </w:p>
    <w:p w14:paraId="1F1C7781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удаленно</w:t>
      </w:r>
      <w:r w:rsidR="00470FB6" w:rsidRPr="00D15079">
        <w:rPr>
          <w:rFonts w:ascii="Times New Roman" w:hAnsi="Times New Roman" w:cs="Times New Roman"/>
          <w:sz w:val="24"/>
          <w:szCs w:val="24"/>
        </w:rPr>
        <w:t>го</w:t>
      </w:r>
      <w:r w:rsidRPr="00D15079">
        <w:rPr>
          <w:rFonts w:ascii="Times New Roman" w:hAnsi="Times New Roman" w:cs="Times New Roman"/>
          <w:sz w:val="24"/>
          <w:szCs w:val="24"/>
        </w:rPr>
        <w:t xml:space="preserve"> ограничени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>/возобновлени</w:t>
      </w:r>
      <w:r w:rsidR="00470FB6" w:rsidRPr="00D15079">
        <w:rPr>
          <w:rFonts w:ascii="Times New Roman" w:hAnsi="Times New Roman" w:cs="Times New Roman"/>
          <w:sz w:val="24"/>
          <w:szCs w:val="24"/>
        </w:rPr>
        <w:t>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режима потребления электроэнергии;</w:t>
      </w:r>
    </w:p>
    <w:p w14:paraId="22215B78" w14:textId="77777777" w:rsidR="009D5288" w:rsidRPr="00D15079" w:rsidRDefault="009D5288" w:rsidP="007F7A77">
      <w:pPr>
        <w:pStyle w:val="a3"/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>автоматизаци</w:t>
      </w:r>
      <w:r w:rsidR="00470FB6" w:rsidRPr="00D15079">
        <w:rPr>
          <w:rFonts w:ascii="Times New Roman" w:hAnsi="Times New Roman" w:cs="Times New Roman"/>
          <w:sz w:val="24"/>
          <w:szCs w:val="24"/>
        </w:rPr>
        <w:t>и</w:t>
      </w:r>
      <w:r w:rsidRPr="00D15079">
        <w:rPr>
          <w:rFonts w:ascii="Times New Roman" w:hAnsi="Times New Roman" w:cs="Times New Roman"/>
          <w:sz w:val="24"/>
          <w:szCs w:val="24"/>
        </w:rPr>
        <w:t xml:space="preserve"> процесса выписки счетов жильцам за фактически потребленную электроэнергию.</w:t>
      </w:r>
    </w:p>
    <w:p w14:paraId="74BEC8A2" w14:textId="7FA215AD" w:rsidR="00526A4A" w:rsidRDefault="00526A4A" w:rsidP="007F7A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07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9D5288" w:rsidRPr="00D15079">
        <w:rPr>
          <w:rFonts w:ascii="Times New Roman" w:hAnsi="Times New Roman" w:cs="Times New Roman"/>
          <w:sz w:val="24"/>
          <w:szCs w:val="24"/>
        </w:rPr>
        <w:t xml:space="preserve">«Создание интеллектуальной системы учета (ИСУ), класс напряжения 0,22 (0,4) </w:t>
      </w:r>
      <w:proofErr w:type="spellStart"/>
      <w:r w:rsidR="009D5288" w:rsidRPr="00D1507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9D5288" w:rsidRPr="00D15079">
        <w:rPr>
          <w:rFonts w:ascii="Times New Roman" w:hAnsi="Times New Roman" w:cs="Times New Roman"/>
          <w:sz w:val="24"/>
          <w:szCs w:val="24"/>
        </w:rPr>
        <w:t xml:space="preserve"> в многоквартирном доме (МКД), в соответствии с Федеральным законом от 27.12.2018 №</w:t>
      </w:r>
      <w:r w:rsidR="007F7A77">
        <w:rPr>
          <w:rFonts w:ascii="Times New Roman" w:hAnsi="Times New Roman" w:cs="Times New Roman"/>
          <w:sz w:val="24"/>
          <w:szCs w:val="24"/>
        </w:rPr>
        <w:t> </w:t>
      </w:r>
      <w:r w:rsidR="009D5288" w:rsidRPr="00D15079">
        <w:rPr>
          <w:rFonts w:ascii="Times New Roman" w:hAnsi="Times New Roman" w:cs="Times New Roman"/>
          <w:sz w:val="24"/>
          <w:szCs w:val="24"/>
        </w:rPr>
        <w:t xml:space="preserve">522-ФЗ </w:t>
      </w:r>
      <w:r w:rsidR="00766478" w:rsidRPr="00D15079">
        <w:rPr>
          <w:rFonts w:ascii="Times New Roman" w:hAnsi="Times New Roman" w:cs="Times New Roman"/>
          <w:sz w:val="24"/>
          <w:szCs w:val="24"/>
        </w:rPr>
        <w:t>ПАО «Мордовск</w:t>
      </w:r>
      <w:r w:rsidR="001D7D0E">
        <w:rPr>
          <w:rFonts w:ascii="Times New Roman" w:hAnsi="Times New Roman" w:cs="Times New Roman"/>
          <w:sz w:val="24"/>
          <w:szCs w:val="24"/>
        </w:rPr>
        <w:t>ая энергосбытовая компания» 2024-2026</w:t>
      </w:r>
      <w:r w:rsidR="00766478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1D7D0E">
        <w:rPr>
          <w:rFonts w:ascii="Times New Roman" w:hAnsi="Times New Roman" w:cs="Times New Roman"/>
          <w:sz w:val="24"/>
          <w:szCs w:val="24"/>
        </w:rPr>
        <w:t>г</w:t>
      </w:r>
      <w:r w:rsidR="00766478" w:rsidRPr="00D15079">
        <w:rPr>
          <w:rFonts w:ascii="Times New Roman" w:hAnsi="Times New Roman" w:cs="Times New Roman"/>
          <w:sz w:val="24"/>
          <w:szCs w:val="24"/>
        </w:rPr>
        <w:t>г.</w:t>
      </w:r>
      <w:r w:rsidR="009D5288" w:rsidRPr="00D15079">
        <w:rPr>
          <w:rFonts w:ascii="Times New Roman" w:hAnsi="Times New Roman" w:cs="Times New Roman"/>
          <w:sz w:val="24"/>
          <w:szCs w:val="24"/>
        </w:rPr>
        <w:t>»</w:t>
      </w:r>
      <w:r w:rsidRPr="00D15079">
        <w:rPr>
          <w:rFonts w:ascii="Times New Roman" w:hAnsi="Times New Roman" w:cs="Times New Roman"/>
          <w:sz w:val="24"/>
          <w:szCs w:val="24"/>
        </w:rPr>
        <w:t>, а также его дальнейшая трансляция обеспечит заказ</w:t>
      </w:r>
      <w:r w:rsidR="009D5288" w:rsidRPr="00D15079">
        <w:rPr>
          <w:rFonts w:ascii="Times New Roman" w:hAnsi="Times New Roman" w:cs="Times New Roman"/>
          <w:sz w:val="24"/>
          <w:szCs w:val="24"/>
        </w:rPr>
        <w:t>ами</w:t>
      </w:r>
      <w:r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470FB6" w:rsidRPr="00D15079">
        <w:rPr>
          <w:rFonts w:ascii="Times New Roman" w:hAnsi="Times New Roman" w:cs="Times New Roman"/>
          <w:sz w:val="24"/>
          <w:szCs w:val="24"/>
        </w:rPr>
        <w:t>Р</w:t>
      </w:r>
      <w:r w:rsidRPr="00D15079">
        <w:rPr>
          <w:rFonts w:ascii="Times New Roman" w:hAnsi="Times New Roman" w:cs="Times New Roman"/>
          <w:sz w:val="24"/>
          <w:szCs w:val="24"/>
        </w:rPr>
        <w:t xml:space="preserve">оссийских производителей </w:t>
      </w:r>
      <w:r w:rsidR="00157706" w:rsidRPr="00D15079">
        <w:rPr>
          <w:rFonts w:ascii="Times New Roman" w:hAnsi="Times New Roman" w:cs="Times New Roman"/>
          <w:sz w:val="24"/>
          <w:szCs w:val="24"/>
        </w:rPr>
        <w:t>электро</w:t>
      </w:r>
      <w:r w:rsidRPr="00D15079">
        <w:rPr>
          <w:rFonts w:ascii="Times New Roman" w:hAnsi="Times New Roman" w:cs="Times New Roman"/>
          <w:sz w:val="24"/>
          <w:szCs w:val="24"/>
        </w:rPr>
        <w:t xml:space="preserve">технического оборудования, систем учета, а также даст стимул для </w:t>
      </w:r>
      <w:r w:rsidR="00C678E8" w:rsidRPr="00D15079">
        <w:rPr>
          <w:rFonts w:ascii="Times New Roman" w:hAnsi="Times New Roman" w:cs="Times New Roman"/>
          <w:sz w:val="24"/>
          <w:szCs w:val="24"/>
        </w:rPr>
        <w:t>развития</w:t>
      </w:r>
      <w:r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8C6D1F" w:rsidRPr="00D15079">
        <w:rPr>
          <w:rFonts w:ascii="Times New Roman" w:hAnsi="Times New Roman" w:cs="Times New Roman"/>
          <w:sz w:val="24"/>
          <w:szCs w:val="24"/>
        </w:rPr>
        <w:t xml:space="preserve">производственных мощностей </w:t>
      </w:r>
      <w:r w:rsidRPr="00D15079">
        <w:rPr>
          <w:rFonts w:ascii="Times New Roman" w:hAnsi="Times New Roman" w:cs="Times New Roman"/>
          <w:sz w:val="24"/>
          <w:szCs w:val="24"/>
        </w:rPr>
        <w:t>ведущих</w:t>
      </w:r>
      <w:r w:rsidR="00C14EEB" w:rsidRPr="00D15079">
        <w:rPr>
          <w:rFonts w:ascii="Times New Roman" w:hAnsi="Times New Roman" w:cs="Times New Roman"/>
          <w:sz w:val="24"/>
          <w:szCs w:val="24"/>
        </w:rPr>
        <w:t xml:space="preserve"> </w:t>
      </w:r>
      <w:r w:rsidR="0021230F" w:rsidRPr="00D15079">
        <w:rPr>
          <w:rFonts w:ascii="Times New Roman" w:hAnsi="Times New Roman" w:cs="Times New Roman"/>
          <w:sz w:val="24"/>
          <w:szCs w:val="24"/>
        </w:rPr>
        <w:t>Р</w:t>
      </w:r>
      <w:r w:rsidR="00C14EEB" w:rsidRPr="00D15079">
        <w:rPr>
          <w:rFonts w:ascii="Times New Roman" w:hAnsi="Times New Roman" w:cs="Times New Roman"/>
          <w:sz w:val="24"/>
          <w:szCs w:val="24"/>
        </w:rPr>
        <w:t xml:space="preserve">оссийских </w:t>
      </w:r>
      <w:r w:rsidRPr="00D15079">
        <w:rPr>
          <w:rFonts w:ascii="Times New Roman" w:hAnsi="Times New Roman" w:cs="Times New Roman"/>
          <w:sz w:val="24"/>
          <w:szCs w:val="24"/>
        </w:rPr>
        <w:t xml:space="preserve">производителей </w:t>
      </w:r>
      <w:r w:rsidR="00157706" w:rsidRPr="00D15079">
        <w:rPr>
          <w:rFonts w:ascii="Times New Roman" w:hAnsi="Times New Roman" w:cs="Times New Roman"/>
          <w:sz w:val="24"/>
          <w:szCs w:val="24"/>
        </w:rPr>
        <w:t>электро</w:t>
      </w:r>
      <w:r w:rsidRPr="00D15079">
        <w:rPr>
          <w:rFonts w:ascii="Times New Roman" w:hAnsi="Times New Roman" w:cs="Times New Roman"/>
          <w:sz w:val="24"/>
          <w:szCs w:val="24"/>
        </w:rPr>
        <w:t>технического оборудования</w:t>
      </w:r>
      <w:r w:rsidR="008C6D1F" w:rsidRPr="00D15079">
        <w:rPr>
          <w:rFonts w:ascii="Times New Roman" w:hAnsi="Times New Roman" w:cs="Times New Roman"/>
          <w:sz w:val="24"/>
          <w:szCs w:val="24"/>
        </w:rPr>
        <w:t>, обладающих передовыми технологиями.</w:t>
      </w:r>
    </w:p>
    <w:p w14:paraId="0605A689" w14:textId="77777777" w:rsidR="007F7A77" w:rsidRPr="00D15079" w:rsidRDefault="007F7A77" w:rsidP="007F7A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23D7FA" w14:textId="77777777" w:rsidR="00D40E12" w:rsidRPr="00D15079" w:rsidRDefault="00D40E12" w:rsidP="00785F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Риски реализации инвестиционного проекта.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43"/>
        <w:gridCol w:w="1407"/>
        <w:gridCol w:w="6002"/>
      </w:tblGrid>
      <w:tr w:rsidR="00AC1FA8" w:rsidRPr="00D15079" w14:paraId="2B624DC2" w14:textId="77777777" w:rsidTr="00785F7F">
        <w:trPr>
          <w:tblHeader/>
        </w:trPr>
        <w:tc>
          <w:tcPr>
            <w:tcW w:w="2660" w:type="dxa"/>
          </w:tcPr>
          <w:p w14:paraId="382165AA" w14:textId="77777777" w:rsidR="00AC1FA8" w:rsidRPr="00D15079" w:rsidRDefault="00AC1FA8" w:rsidP="00D150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Вид риска</w:t>
            </w:r>
          </w:p>
        </w:tc>
        <w:tc>
          <w:tcPr>
            <w:tcW w:w="1417" w:type="dxa"/>
          </w:tcPr>
          <w:p w14:paraId="74460E69" w14:textId="77777777" w:rsidR="00AC1FA8" w:rsidRPr="00D15079" w:rsidRDefault="00AC1FA8" w:rsidP="00D150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риска</w:t>
            </w:r>
          </w:p>
        </w:tc>
        <w:tc>
          <w:tcPr>
            <w:tcW w:w="6096" w:type="dxa"/>
          </w:tcPr>
          <w:p w14:paraId="3EA3C250" w14:textId="77777777" w:rsidR="00AC1FA8" w:rsidRPr="00D15079" w:rsidRDefault="00AC1FA8" w:rsidP="00D150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возникновения/комментарии</w:t>
            </w:r>
          </w:p>
        </w:tc>
      </w:tr>
      <w:tr w:rsidR="00AC1FA8" w:rsidRPr="00D15079" w14:paraId="3C24D6A9" w14:textId="77777777" w:rsidTr="002E40A6">
        <w:tc>
          <w:tcPr>
            <w:tcW w:w="2660" w:type="dxa"/>
            <w:vAlign w:val="center"/>
          </w:tcPr>
          <w:p w14:paraId="754DC505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Рыночный риск</w:t>
            </w:r>
          </w:p>
        </w:tc>
        <w:tc>
          <w:tcPr>
            <w:tcW w:w="1417" w:type="dxa"/>
            <w:vAlign w:val="center"/>
          </w:tcPr>
          <w:p w14:paraId="438C3DD6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6096" w:type="dxa"/>
            <w:vAlign w:val="center"/>
          </w:tcPr>
          <w:p w14:paraId="762D1FAB" w14:textId="204961D2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Трудности с доступом </w:t>
            </w:r>
            <w:r w:rsidR="001C52AC" w:rsidRPr="00D15079">
              <w:rPr>
                <w:rFonts w:ascii="Times New Roman" w:hAnsi="Times New Roman" w:cs="Times New Roman"/>
                <w:sz w:val="24"/>
                <w:szCs w:val="24"/>
              </w:rPr>
              <w:t>к приборам учета установленных в квартирах жителей многоквартирных домов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и риск отк</w:t>
            </w:r>
            <w:r w:rsidR="001C52AC" w:rsidRPr="00D15079">
              <w:rPr>
                <w:rFonts w:ascii="Times New Roman" w:hAnsi="Times New Roman" w:cs="Times New Roman"/>
                <w:sz w:val="24"/>
                <w:szCs w:val="24"/>
              </w:rPr>
              <w:t>аза потребителей от установки И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C52AC" w:rsidRPr="00D150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, что не позволит реализовать проект в полном масштабе и достичь полноценного системного эффекта.</w:t>
            </w:r>
            <w:r w:rsidR="00345DD8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муниципальных и региональных органов власти, заинтересованность потребителей в повышении </w:t>
            </w:r>
            <w:r w:rsidR="00AF2CAA" w:rsidRPr="00D15079">
              <w:rPr>
                <w:rFonts w:ascii="Times New Roman" w:hAnsi="Times New Roman" w:cs="Times New Roman"/>
                <w:sz w:val="24"/>
                <w:szCs w:val="24"/>
              </w:rPr>
              <w:t>качества электроснабжения</w:t>
            </w:r>
            <w:r w:rsidR="001C52AC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и получении экономии, </w:t>
            </w:r>
            <w:r w:rsidR="00345DD8" w:rsidRPr="00D15079">
              <w:rPr>
                <w:rFonts w:ascii="Times New Roman" w:hAnsi="Times New Roman" w:cs="Times New Roman"/>
                <w:sz w:val="24"/>
                <w:szCs w:val="24"/>
              </w:rPr>
              <w:t>позволя</w:t>
            </w:r>
            <w:r w:rsidR="00B21993" w:rsidRPr="00D15079">
              <w:rPr>
                <w:rFonts w:ascii="Times New Roman" w:hAnsi="Times New Roman" w:cs="Times New Roman"/>
                <w:sz w:val="24"/>
                <w:szCs w:val="24"/>
              </w:rPr>
              <w:t>ют практически минимизировать</w:t>
            </w:r>
            <w:r w:rsidR="00345DD8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данный 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риск.</w:t>
            </w:r>
          </w:p>
        </w:tc>
      </w:tr>
      <w:tr w:rsidR="00AC1FA8" w:rsidRPr="00D15079" w14:paraId="14387D40" w14:textId="77777777" w:rsidTr="002E40A6">
        <w:tc>
          <w:tcPr>
            <w:tcW w:w="2660" w:type="dxa"/>
            <w:vAlign w:val="center"/>
          </w:tcPr>
          <w:p w14:paraId="6C4BEED4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Риск сырьевой базы</w:t>
            </w:r>
          </w:p>
        </w:tc>
        <w:tc>
          <w:tcPr>
            <w:tcW w:w="1417" w:type="dxa"/>
            <w:vAlign w:val="center"/>
          </w:tcPr>
          <w:p w14:paraId="38162843" w14:textId="4866A017" w:rsidR="00AC1FA8" w:rsidRPr="00D15079" w:rsidRDefault="000C4D46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6096" w:type="dxa"/>
            <w:vAlign w:val="center"/>
          </w:tcPr>
          <w:p w14:paraId="451365E3" w14:textId="66B86899" w:rsidR="00AC1FA8" w:rsidRPr="00D15079" w:rsidRDefault="00B21993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На данный момент не все производители модернизировали свои приборы учета в соответствии Постановлением Правительства РФ от 19 июня 2020 г. 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890 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О порядке предоставления доступа к минимальному набору функций интеллектуальных систем учета электрической энергии (мощности)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C4D46" w:rsidRPr="00D15079">
              <w:rPr>
                <w:rFonts w:ascii="Times New Roman" w:hAnsi="Times New Roman" w:cs="Times New Roman"/>
                <w:sz w:val="24"/>
                <w:szCs w:val="24"/>
              </w:rPr>
              <w:t>При выполнении всех требований Постановления стоимость приборов учета может существенно возрасти.</w:t>
            </w:r>
          </w:p>
        </w:tc>
      </w:tr>
      <w:tr w:rsidR="00AC1FA8" w:rsidRPr="00D15079" w14:paraId="077EEF74" w14:textId="77777777" w:rsidTr="002E40A6">
        <w:tc>
          <w:tcPr>
            <w:tcW w:w="2660" w:type="dxa"/>
            <w:vAlign w:val="center"/>
          </w:tcPr>
          <w:p w14:paraId="5629B42D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Контрактные риски на инвестиционной фазе</w:t>
            </w:r>
          </w:p>
        </w:tc>
        <w:tc>
          <w:tcPr>
            <w:tcW w:w="1417" w:type="dxa"/>
            <w:vAlign w:val="center"/>
          </w:tcPr>
          <w:p w14:paraId="18F1F778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6096" w:type="dxa"/>
            <w:vAlign w:val="center"/>
          </w:tcPr>
          <w:p w14:paraId="15AF7743" w14:textId="4B919D35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отсутствуют, т.к. проект </w:t>
            </w:r>
            <w:r w:rsidR="0095523A" w:rsidRPr="00D15079">
              <w:rPr>
                <w:rFonts w:ascii="Times New Roman" w:hAnsi="Times New Roman" w:cs="Times New Roman"/>
                <w:sz w:val="24"/>
                <w:szCs w:val="24"/>
              </w:rPr>
              <w:t>не предполагает использования сложных контрактных схем и будет выполняться с привлечением</w:t>
            </w:r>
            <w:r w:rsidR="00BE5C14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23A" w:rsidRPr="00D15079">
              <w:rPr>
                <w:rFonts w:ascii="Times New Roman" w:hAnsi="Times New Roman" w:cs="Times New Roman"/>
                <w:sz w:val="24"/>
                <w:szCs w:val="24"/>
              </w:rPr>
              <w:t>подрядчиков,</w:t>
            </w:r>
            <w:r w:rsidR="00BE5C14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C4D46" w:rsidRPr="00D15079">
              <w:rPr>
                <w:rFonts w:ascii="Times New Roman" w:hAnsi="Times New Roman" w:cs="Times New Roman"/>
                <w:sz w:val="24"/>
                <w:szCs w:val="24"/>
              </w:rPr>
              <w:t>тобранных с помощью</w:t>
            </w:r>
            <w:r w:rsidR="00BE5C14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закупочных процедур.</w:t>
            </w:r>
          </w:p>
        </w:tc>
      </w:tr>
      <w:tr w:rsidR="00AC1FA8" w:rsidRPr="00D15079" w14:paraId="33305F34" w14:textId="77777777" w:rsidTr="002E40A6">
        <w:tc>
          <w:tcPr>
            <w:tcW w:w="2660" w:type="dxa"/>
            <w:vAlign w:val="center"/>
          </w:tcPr>
          <w:p w14:paraId="2BB4EBC4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Акционерный риск</w:t>
            </w:r>
          </w:p>
        </w:tc>
        <w:tc>
          <w:tcPr>
            <w:tcW w:w="1417" w:type="dxa"/>
            <w:vAlign w:val="center"/>
          </w:tcPr>
          <w:p w14:paraId="56C581A3" w14:textId="77777777" w:rsidR="00AC1FA8" w:rsidRPr="00D15079" w:rsidRDefault="00345DD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6096" w:type="dxa"/>
            <w:vAlign w:val="center"/>
          </w:tcPr>
          <w:p w14:paraId="720B3655" w14:textId="0231008F" w:rsidR="00AC1FA8" w:rsidRPr="00D15079" w:rsidRDefault="00345DD8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чины возникновения отсутствуют.</w:t>
            </w:r>
          </w:p>
        </w:tc>
      </w:tr>
      <w:tr w:rsidR="00AC1FA8" w:rsidRPr="00D15079" w14:paraId="05B7CB9C" w14:textId="77777777" w:rsidTr="002E40A6">
        <w:tc>
          <w:tcPr>
            <w:tcW w:w="2660" w:type="dxa"/>
            <w:vAlign w:val="center"/>
          </w:tcPr>
          <w:p w14:paraId="61C11F56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и инфраструктурные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риски</w:t>
            </w:r>
          </w:p>
        </w:tc>
        <w:tc>
          <w:tcPr>
            <w:tcW w:w="1417" w:type="dxa"/>
            <w:vAlign w:val="center"/>
          </w:tcPr>
          <w:p w14:paraId="48DC1117" w14:textId="77777777" w:rsidR="00AC1FA8" w:rsidRPr="00D15079" w:rsidRDefault="00345DD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низкий</w:t>
            </w:r>
          </w:p>
        </w:tc>
        <w:tc>
          <w:tcPr>
            <w:tcW w:w="6096" w:type="dxa"/>
            <w:vAlign w:val="center"/>
          </w:tcPr>
          <w:p w14:paraId="3D8879F2" w14:textId="295939C7" w:rsidR="00D009BC" w:rsidRPr="00D15079" w:rsidRDefault="00D009BC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Степень влияния технологических рисков на проект низкая, так как процесс реализации проекта не несет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отрицательных качественных изменений на социальную и экологическую среду. Технологические риски ограничены также тем, что все технологии, ранее использовались при осуществлении </w:t>
            </w:r>
            <w:r w:rsidR="00763697" w:rsidRPr="00D15079">
              <w:rPr>
                <w:rFonts w:ascii="Times New Roman" w:hAnsi="Times New Roman" w:cs="Times New Roman"/>
                <w:sz w:val="24"/>
                <w:szCs w:val="24"/>
              </w:rPr>
              <w:t>проектов в других населенных пунктах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и показали свою высокую техническую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экономическую эффективность.</w:t>
            </w:r>
          </w:p>
          <w:p w14:paraId="37BB038B" w14:textId="77777777" w:rsidR="00D009BC" w:rsidRPr="00D15079" w:rsidRDefault="00EF262F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D009BC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сертифицированного оборудования минимизирует риски, связанные с выходом оборудования из строя или несоответствием заявленных параметров работы оборудования реальным.</w:t>
            </w:r>
          </w:p>
          <w:p w14:paraId="1C83C20A" w14:textId="00DABA2C" w:rsidR="00AC1FA8" w:rsidRPr="00D15079" w:rsidRDefault="00D009BC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Инфраструктурные риски 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1FA8" w:rsidRPr="00D15079" w14:paraId="0D254DD1" w14:textId="77777777" w:rsidTr="002E40A6">
        <w:tc>
          <w:tcPr>
            <w:tcW w:w="2660" w:type="dxa"/>
            <w:vAlign w:val="center"/>
          </w:tcPr>
          <w:p w14:paraId="770AC834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Риски государственного регулирования</w:t>
            </w:r>
          </w:p>
        </w:tc>
        <w:tc>
          <w:tcPr>
            <w:tcW w:w="1417" w:type="dxa"/>
            <w:vAlign w:val="center"/>
          </w:tcPr>
          <w:p w14:paraId="73AF7D5B" w14:textId="1084B439" w:rsidR="00AC1FA8" w:rsidRPr="00D15079" w:rsidRDefault="000C4D46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096" w:type="dxa"/>
            <w:vAlign w:val="center"/>
          </w:tcPr>
          <w:p w14:paraId="2E68FFAD" w14:textId="2F430E09" w:rsidR="00AC1FA8" w:rsidRPr="00D15079" w:rsidRDefault="00EF262F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Проект реализуется в регулируемой сфере (</w:t>
            </w:r>
            <w:r w:rsidR="00632F18" w:rsidRPr="00D15079">
              <w:rPr>
                <w:rFonts w:ascii="Times New Roman" w:hAnsi="Times New Roman" w:cs="Times New Roman"/>
                <w:sz w:val="24"/>
                <w:szCs w:val="24"/>
              </w:rPr>
              <w:t>реализация электроэнергии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) и его окупаемость напрямую зависит от устанавливаемых органом регулирования тарифов. </w:t>
            </w:r>
            <w:r w:rsidR="00FE188D" w:rsidRPr="00D15079">
              <w:rPr>
                <w:rFonts w:ascii="Times New Roman" w:hAnsi="Times New Roman" w:cs="Times New Roman"/>
                <w:sz w:val="24"/>
                <w:szCs w:val="24"/>
              </w:rPr>
              <w:t>Капитальные затраты могут привести к росту тарифов (надбавок) выше предельных уровней, утверждаемых федеральными органами исполнительной власти.</w:t>
            </w:r>
          </w:p>
        </w:tc>
      </w:tr>
      <w:tr w:rsidR="00AC1FA8" w:rsidRPr="00D15079" w14:paraId="55AF51FD" w14:textId="77777777" w:rsidTr="002E40A6">
        <w:tc>
          <w:tcPr>
            <w:tcW w:w="2660" w:type="dxa"/>
            <w:vAlign w:val="center"/>
          </w:tcPr>
          <w:p w14:paraId="6B2706B7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Риски команды проекта и риски персонала</w:t>
            </w:r>
          </w:p>
        </w:tc>
        <w:tc>
          <w:tcPr>
            <w:tcW w:w="1417" w:type="dxa"/>
            <w:vAlign w:val="center"/>
          </w:tcPr>
          <w:p w14:paraId="533998BC" w14:textId="77777777" w:rsidR="00AC1FA8" w:rsidRPr="00D15079" w:rsidRDefault="00EF262F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6096" w:type="dxa"/>
            <w:vAlign w:val="center"/>
          </w:tcPr>
          <w:p w14:paraId="63A540AE" w14:textId="1D95EAA0" w:rsidR="00AC1FA8" w:rsidRPr="00D15079" w:rsidRDefault="00EF262F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отсутствуют. Проект </w:t>
            </w:r>
            <w:r w:rsidR="00E4298C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не является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 и </w:t>
            </w:r>
            <w:r w:rsidR="00E4298C" w:rsidRPr="00D15079">
              <w:rPr>
                <w:rFonts w:ascii="Times New Roman" w:hAnsi="Times New Roman" w:cs="Times New Roman"/>
                <w:sz w:val="24"/>
                <w:szCs w:val="24"/>
              </w:rPr>
              <w:t>организационно сложным. Кроме того, инициатор проекта в своей текущей деятельности уже обладают компетенциями, необходи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мыми для реализации проекта.</w:t>
            </w:r>
          </w:p>
        </w:tc>
      </w:tr>
      <w:tr w:rsidR="00AC1FA8" w:rsidRPr="00D15079" w14:paraId="2E630EEB" w14:textId="77777777" w:rsidTr="002E40A6">
        <w:tc>
          <w:tcPr>
            <w:tcW w:w="2660" w:type="dxa"/>
            <w:vAlign w:val="center"/>
          </w:tcPr>
          <w:p w14:paraId="41E93DA3" w14:textId="77777777" w:rsidR="00AC1FA8" w:rsidRPr="00D15079" w:rsidRDefault="00AC1FA8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Экологические, социальные и </w:t>
            </w:r>
            <w:proofErr w:type="spellStart"/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репутационные</w:t>
            </w:r>
            <w:proofErr w:type="spellEnd"/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риски</w:t>
            </w:r>
          </w:p>
        </w:tc>
        <w:tc>
          <w:tcPr>
            <w:tcW w:w="1417" w:type="dxa"/>
            <w:vAlign w:val="center"/>
          </w:tcPr>
          <w:p w14:paraId="2BEE712E" w14:textId="77777777" w:rsidR="00AC1FA8" w:rsidRPr="00D15079" w:rsidRDefault="00E4298C" w:rsidP="002E40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6096" w:type="dxa"/>
            <w:vAlign w:val="center"/>
          </w:tcPr>
          <w:p w14:paraId="7578B8D1" w14:textId="02F2D47D" w:rsidR="003D4542" w:rsidRPr="00D15079" w:rsidRDefault="00E4298C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</w:t>
            </w:r>
            <w:r w:rsidR="00E66F43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экологических рисков 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отсутствуют.</w:t>
            </w:r>
          </w:p>
          <w:p w14:paraId="3357123A" w14:textId="6BBA6927" w:rsidR="00E4298C" w:rsidRPr="00D15079" w:rsidRDefault="00E4298C" w:rsidP="002E40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и </w:t>
            </w:r>
            <w:proofErr w:type="spellStart"/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репутационные</w:t>
            </w:r>
            <w:proofErr w:type="spellEnd"/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риски могут быть вызваны решениями в области </w:t>
            </w:r>
            <w:proofErr w:type="spellStart"/>
            <w:r w:rsidR="00E66F43" w:rsidRPr="00D1507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арифообразования</w:t>
            </w:r>
            <w:proofErr w:type="spellEnd"/>
            <w:r w:rsidR="003D4542" w:rsidRPr="00D1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6F43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Кроме того, эффекты по экономии и энергосбережению, возникающие в результате реализации проекта, также способст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>вуют минимизации данного риска.</w:t>
            </w:r>
          </w:p>
        </w:tc>
      </w:tr>
    </w:tbl>
    <w:p w14:paraId="6960ECA9" w14:textId="77777777" w:rsidR="00785F7F" w:rsidRPr="00785F7F" w:rsidRDefault="00785F7F" w:rsidP="00785F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9400AAA" w14:textId="77777777" w:rsidR="00D40E12" w:rsidRPr="00D15079" w:rsidRDefault="00D40E12" w:rsidP="00785F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Анализ сильных и слабых сторон, возможностей и угроз инвестиционного проекта.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81"/>
        <w:gridCol w:w="4771"/>
      </w:tblGrid>
      <w:tr w:rsidR="00E66F43" w:rsidRPr="00D15079" w14:paraId="63C2A391" w14:textId="77777777" w:rsidTr="00785F7F">
        <w:trPr>
          <w:trHeight w:val="2460"/>
        </w:trPr>
        <w:tc>
          <w:tcPr>
            <w:tcW w:w="5353" w:type="dxa"/>
          </w:tcPr>
          <w:p w14:paraId="18E5E591" w14:textId="77777777" w:rsidR="00E66F43" w:rsidRPr="00D15079" w:rsidRDefault="00E66F43" w:rsidP="00D150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Сильные сторо</w:t>
            </w:r>
            <w:r w:rsidR="00166121"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ны</w:t>
            </w:r>
          </w:p>
          <w:p w14:paraId="46A49BEE" w14:textId="5B92201B" w:rsidR="00E66F43" w:rsidRPr="00D15079" w:rsidRDefault="00804F1B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проекта </w:t>
            </w:r>
            <w:r w:rsidR="008D319C" w:rsidRPr="00D15079">
              <w:rPr>
                <w:rFonts w:ascii="Times New Roman" w:hAnsi="Times New Roman" w:cs="Times New Roman"/>
                <w:sz w:val="24"/>
                <w:szCs w:val="24"/>
              </w:rPr>
              <w:t>использует в качестве источника финансирования (части затрат) амортизационные отчисления</w:t>
            </w:r>
            <w:r w:rsidR="00E00A1A" w:rsidRPr="00D1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FED267" w14:textId="77777777" w:rsidR="00763697" w:rsidRPr="00D15079" w:rsidRDefault="00763697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Модульный принцип построения системы.</w:t>
            </w:r>
          </w:p>
          <w:p w14:paraId="51DA8432" w14:textId="77777777" w:rsidR="00E66F43" w:rsidRPr="00D15079" w:rsidRDefault="00E66F43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опыта </w:t>
            </w:r>
            <w:r w:rsidR="00763697" w:rsidRPr="00D15079">
              <w:rPr>
                <w:rFonts w:ascii="Times New Roman" w:hAnsi="Times New Roman" w:cs="Times New Roman"/>
                <w:sz w:val="24"/>
                <w:szCs w:val="24"/>
              </w:rPr>
              <w:t>реализации предыдущих проектов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, подтверждающего ожидания по эффектам и дающего возможность минимизировать ошибки.</w:t>
            </w:r>
          </w:p>
          <w:p w14:paraId="470E56A5" w14:textId="77777777" w:rsidR="00E66F43" w:rsidRPr="00D15079" w:rsidRDefault="00E66F43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Технологическая и организационная простота проекта.</w:t>
            </w:r>
          </w:p>
          <w:p w14:paraId="12F8B323" w14:textId="77777777" w:rsidR="00166121" w:rsidRPr="00D15079" w:rsidRDefault="00E66F43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потребителей</w:t>
            </w:r>
            <w:r w:rsidR="00166121" w:rsidRPr="00D1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69FCFC69" w14:textId="77777777" w:rsidR="00E66F43" w:rsidRPr="00D15079" w:rsidRDefault="00E66F43" w:rsidP="00D150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Слабые стороны</w:t>
            </w:r>
          </w:p>
          <w:p w14:paraId="296C38EA" w14:textId="6C1E28CC" w:rsidR="006D032E" w:rsidRPr="00D15079" w:rsidRDefault="007E5967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Включение дополнительных</w:t>
            </w:r>
            <w:r w:rsidR="005568EA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затрат</w:t>
            </w:r>
            <w:r w:rsidR="008D319C" w:rsidRPr="00D15079">
              <w:rPr>
                <w:rFonts w:ascii="Times New Roman" w:hAnsi="Times New Roman" w:cs="Times New Roman"/>
                <w:sz w:val="24"/>
                <w:szCs w:val="24"/>
              </w:rPr>
              <w:t>, за счет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прибыли </w:t>
            </w:r>
            <w:r w:rsidR="005568EA" w:rsidRPr="00D15079">
              <w:rPr>
                <w:rFonts w:ascii="Times New Roman" w:hAnsi="Times New Roman" w:cs="Times New Roman"/>
                <w:sz w:val="24"/>
                <w:szCs w:val="24"/>
              </w:rPr>
              <w:t>приведет к росту сбытовой надбавки.</w:t>
            </w:r>
          </w:p>
          <w:p w14:paraId="4800DA47" w14:textId="30E99065" w:rsidR="00763697" w:rsidRPr="00D15079" w:rsidRDefault="00763697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Неудовлетворительное качество </w:t>
            </w:r>
            <w:r w:rsidR="000C4D46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внутридомовых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сетей</w:t>
            </w:r>
            <w:r w:rsidR="005568EA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в некоторых местах реализации проекта</w:t>
            </w:r>
          </w:p>
        </w:tc>
      </w:tr>
      <w:tr w:rsidR="00E66F43" w:rsidRPr="00D15079" w14:paraId="0319204C" w14:textId="77777777" w:rsidTr="00785F7F">
        <w:trPr>
          <w:trHeight w:val="2402"/>
        </w:trPr>
        <w:tc>
          <w:tcPr>
            <w:tcW w:w="5353" w:type="dxa"/>
          </w:tcPr>
          <w:p w14:paraId="3D09E058" w14:textId="77777777" w:rsidR="00C51296" w:rsidRPr="00D15079" w:rsidRDefault="00166121" w:rsidP="00D150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Возможности</w:t>
            </w:r>
          </w:p>
          <w:p w14:paraId="3EF074AC" w14:textId="1954360F" w:rsidR="00763697" w:rsidRPr="00D15079" w:rsidRDefault="00785F7F" w:rsidP="00D1507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внутридомовых потерь;</w:t>
            </w:r>
          </w:p>
          <w:p w14:paraId="29B8C91F" w14:textId="77777777" w:rsidR="00763697" w:rsidRPr="00D15079" w:rsidRDefault="00763697" w:rsidP="00D1507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точность расчетов с потребителями;</w:t>
            </w:r>
          </w:p>
          <w:p w14:paraId="31086D8C" w14:textId="77777777" w:rsidR="00763697" w:rsidRPr="00D15079" w:rsidRDefault="00763697" w:rsidP="00D1507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оперативность передачи данных;</w:t>
            </w:r>
          </w:p>
          <w:p w14:paraId="2B5F720C" w14:textId="77777777" w:rsidR="00166121" w:rsidRPr="00D15079" w:rsidRDefault="00763697" w:rsidP="00D1507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возможность для потребителя использовать тариф по зонам суток.</w:t>
            </w:r>
          </w:p>
          <w:p w14:paraId="07A6F634" w14:textId="1B4E4FB6" w:rsidR="005B0BF5" w:rsidRPr="00D15079" w:rsidRDefault="005B0BF5" w:rsidP="00D15079">
            <w:pPr>
              <w:pStyle w:val="a3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оперативное выявление</w:t>
            </w:r>
            <w:r w:rsidR="00785F7F">
              <w:rPr>
                <w:rFonts w:ascii="Times New Roman" w:hAnsi="Times New Roman" w:cs="Times New Roman"/>
                <w:sz w:val="24"/>
                <w:szCs w:val="24"/>
              </w:rPr>
              <w:t xml:space="preserve"> выхода из строя прибора учета.</w:t>
            </w:r>
          </w:p>
        </w:tc>
        <w:tc>
          <w:tcPr>
            <w:tcW w:w="4820" w:type="dxa"/>
          </w:tcPr>
          <w:p w14:paraId="2B3FD314" w14:textId="77777777" w:rsidR="00E66F43" w:rsidRPr="00D15079" w:rsidRDefault="00166121" w:rsidP="00D150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b/>
                <w:sz w:val="24"/>
                <w:szCs w:val="24"/>
              </w:rPr>
              <w:t>Угрозы</w:t>
            </w:r>
          </w:p>
          <w:p w14:paraId="4A9163DB" w14:textId="77777777" w:rsidR="00166121" w:rsidRPr="00D15079" w:rsidRDefault="00652753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Трудности с привлечением </w:t>
            </w:r>
            <w:r w:rsidR="005B0BF5" w:rsidRPr="00D15079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ресурсов.</w:t>
            </w:r>
          </w:p>
          <w:p w14:paraId="46B0AE3C" w14:textId="77777777" w:rsidR="005B0BF5" w:rsidRPr="00D15079" w:rsidRDefault="00166121" w:rsidP="00D15079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тарифной политики в </w:t>
            </w:r>
            <w:proofErr w:type="spellStart"/>
            <w:r w:rsidR="00C51296" w:rsidRPr="00D15079">
              <w:rPr>
                <w:rFonts w:ascii="Times New Roman" w:hAnsi="Times New Roman" w:cs="Times New Roman"/>
                <w:sz w:val="24"/>
                <w:szCs w:val="24"/>
              </w:rPr>
              <w:t>энергосбытовой</w:t>
            </w:r>
            <w:proofErr w:type="spellEnd"/>
            <w:r w:rsidR="00C51296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652753" w:rsidRPr="00D15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(сдерживание тарифов ниже экономически целесообразного уровня</w:t>
            </w:r>
            <w:r w:rsidR="007F39BD" w:rsidRPr="00D15079">
              <w:rPr>
                <w:rFonts w:ascii="Times New Roman" w:hAnsi="Times New Roman" w:cs="Times New Roman"/>
                <w:sz w:val="24"/>
                <w:szCs w:val="24"/>
              </w:rPr>
              <w:t>, невыполнение тарифного соглашения со стороны региональных властей</w:t>
            </w:r>
            <w:r w:rsidRPr="00D150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EAA8F33" w14:textId="77777777" w:rsidR="00785F7F" w:rsidRPr="00785F7F" w:rsidRDefault="00785F7F" w:rsidP="00785F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F8B7AE" w14:textId="77777777" w:rsidR="00E00147" w:rsidRPr="00D15079" w:rsidRDefault="00E00147" w:rsidP="00785F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F7F">
        <w:rPr>
          <w:rFonts w:ascii="Times New Roman" w:hAnsi="Times New Roman" w:cs="Times New Roman"/>
          <w:b/>
          <w:sz w:val="24"/>
          <w:szCs w:val="24"/>
        </w:rPr>
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</w:p>
    <w:p w14:paraId="61AB97A1" w14:textId="77777777" w:rsidR="00E00147" w:rsidRPr="00785F7F" w:rsidRDefault="00E00147" w:rsidP="00785F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85F7F">
        <w:rPr>
          <w:rFonts w:ascii="Times New Roman" w:hAnsi="Times New Roman" w:cs="Times New Roman"/>
          <w:sz w:val="24"/>
          <w:szCs w:val="24"/>
        </w:rPr>
        <w:t>Изменений предельно допустимых значений технологических параметров функционирования ЕЭС России не произойдёт</w:t>
      </w:r>
      <w:r w:rsidR="00BB20B1" w:rsidRPr="00785F7F">
        <w:rPr>
          <w:rFonts w:ascii="Times New Roman" w:hAnsi="Times New Roman" w:cs="Times New Roman"/>
          <w:sz w:val="24"/>
          <w:szCs w:val="24"/>
        </w:rPr>
        <w:t>.</w:t>
      </w:r>
    </w:p>
    <w:p w14:paraId="004488C0" w14:textId="77777777" w:rsidR="00785F7F" w:rsidRPr="00D15079" w:rsidRDefault="00785F7F" w:rsidP="00D150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94E83E" w14:textId="34B41BDB" w:rsidR="00AF2CAA" w:rsidRDefault="00AF2CAA" w:rsidP="00785F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079">
        <w:rPr>
          <w:rFonts w:ascii="Times New Roman" w:hAnsi="Times New Roman" w:cs="Times New Roman"/>
          <w:b/>
          <w:sz w:val="24"/>
          <w:szCs w:val="24"/>
        </w:rPr>
        <w:t>Карта – схема с отображением планируемого местоположения объектов</w:t>
      </w:r>
      <w:r w:rsidRPr="00785F7F">
        <w:rPr>
          <w:rFonts w:ascii="Times New Roman" w:hAnsi="Times New Roman" w:cs="Times New Roman"/>
          <w:b/>
          <w:sz w:val="24"/>
          <w:szCs w:val="24"/>
        </w:rPr>
        <w:t xml:space="preserve">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основы.</w:t>
      </w:r>
    </w:p>
    <w:p w14:paraId="22559F81" w14:textId="13EED5A9" w:rsidR="00785F7F" w:rsidRPr="00D15079" w:rsidRDefault="00785F7F" w:rsidP="00785F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Pr="00582C2F">
        <w:rPr>
          <w:rFonts w:ascii="Times New Roman" w:hAnsi="Times New Roman" w:cs="Times New Roman"/>
          <w:sz w:val="24"/>
          <w:szCs w:val="24"/>
        </w:rPr>
        <w:t>.</w:t>
      </w:r>
    </w:p>
    <w:p w14:paraId="558F53F6" w14:textId="5B780CA4" w:rsidR="00AF2CAA" w:rsidRPr="00BF6F3E" w:rsidRDefault="00AF2CAA" w:rsidP="00BF6F3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7FF4B8" w14:textId="77777777" w:rsidR="00D40E12" w:rsidRDefault="00D40E12" w:rsidP="00785F7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0B1">
        <w:rPr>
          <w:rFonts w:ascii="Times New Roman" w:hAnsi="Times New Roman" w:cs="Times New Roman"/>
          <w:b/>
          <w:sz w:val="24"/>
          <w:szCs w:val="24"/>
        </w:rPr>
        <w:t>Ответственный исполнитель по инвестиционному проекту и его контактные данные.</w:t>
      </w:r>
    </w:p>
    <w:p w14:paraId="2F45C2F9" w14:textId="77777777" w:rsidR="00785F7F" w:rsidRPr="00BB20B1" w:rsidRDefault="00785F7F" w:rsidP="00785F7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DC22E4" w14:textId="1A174804" w:rsidR="003F0774" w:rsidRPr="00BB20B1" w:rsidRDefault="003F0774" w:rsidP="0072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B1">
        <w:rPr>
          <w:rFonts w:ascii="Times New Roman" w:hAnsi="Times New Roman" w:cs="Times New Roman"/>
          <w:sz w:val="24"/>
          <w:szCs w:val="24"/>
        </w:rPr>
        <w:t xml:space="preserve">ФИО: </w:t>
      </w:r>
      <w:r w:rsidR="006E5590">
        <w:rPr>
          <w:rFonts w:ascii="Times New Roman" w:hAnsi="Times New Roman" w:cs="Times New Roman"/>
          <w:sz w:val="24"/>
          <w:szCs w:val="24"/>
        </w:rPr>
        <w:t>Павлов Андрей Анатольевич</w:t>
      </w:r>
    </w:p>
    <w:p w14:paraId="1D335BD3" w14:textId="7391C85D" w:rsidR="003F0774" w:rsidRPr="00BB20B1" w:rsidRDefault="003F0774" w:rsidP="0072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0B1">
        <w:rPr>
          <w:rFonts w:ascii="Times New Roman" w:hAnsi="Times New Roman" w:cs="Times New Roman"/>
          <w:sz w:val="24"/>
          <w:szCs w:val="24"/>
        </w:rPr>
        <w:t xml:space="preserve">Должность: </w:t>
      </w:r>
      <w:r w:rsidR="006E5590">
        <w:rPr>
          <w:rFonts w:ascii="Times New Roman" w:hAnsi="Times New Roman" w:cs="Times New Roman"/>
          <w:sz w:val="24"/>
          <w:szCs w:val="24"/>
        </w:rPr>
        <w:t>Технический директор ПАО «Мордовская энергосбытовая компания»</w:t>
      </w:r>
    </w:p>
    <w:p w14:paraId="56565CB5" w14:textId="526AA72B" w:rsidR="003F0774" w:rsidRPr="006920F2" w:rsidRDefault="006E5590" w:rsidP="003F0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Email: </w:t>
      </w:r>
      <w:hyperlink r:id="rId11" w:history="1">
        <w:r w:rsidR="00B408F4" w:rsidRPr="0024416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paa@mesk.ru</w:t>
        </w:r>
      </w:hyperlink>
    </w:p>
    <w:p w14:paraId="4A2F684A" w14:textId="2E551402" w:rsidR="008C6D1F" w:rsidRPr="003F0774" w:rsidRDefault="003F0774" w:rsidP="00BB2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20B1">
        <w:rPr>
          <w:rFonts w:ascii="Times New Roman" w:hAnsi="Times New Roman" w:cs="Times New Roman"/>
          <w:sz w:val="24"/>
          <w:szCs w:val="24"/>
        </w:rPr>
        <w:t>Тел</w:t>
      </w:r>
      <w:r w:rsidR="006E5590">
        <w:rPr>
          <w:rFonts w:ascii="Times New Roman" w:hAnsi="Times New Roman" w:cs="Times New Roman"/>
          <w:sz w:val="24"/>
          <w:szCs w:val="24"/>
          <w:lang w:val="en-US"/>
        </w:rPr>
        <w:t>.: (8342)23-48-03</w:t>
      </w:r>
    </w:p>
    <w:sectPr w:rsidR="008C6D1F" w:rsidRPr="003F0774" w:rsidSect="00050E21">
      <w:footerReference w:type="default" r:id="rId12"/>
      <w:pgSz w:w="11905" w:h="16838"/>
      <w:pgMar w:top="851" w:right="851" w:bottom="709" w:left="99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A353F" w14:textId="77777777" w:rsidR="002C1EA8" w:rsidRDefault="002C1EA8" w:rsidP="00BF6F3E">
      <w:pPr>
        <w:spacing w:after="0" w:line="240" w:lineRule="auto"/>
      </w:pPr>
      <w:r>
        <w:separator/>
      </w:r>
    </w:p>
  </w:endnote>
  <w:endnote w:type="continuationSeparator" w:id="0">
    <w:p w14:paraId="782C8734" w14:textId="77777777" w:rsidR="002C1EA8" w:rsidRDefault="002C1EA8" w:rsidP="00BF6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48008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63B262" w14:textId="7C814CA1" w:rsidR="00B42A8F" w:rsidRPr="00BF6F3E" w:rsidRDefault="00B42A8F" w:rsidP="00BF6F3E">
        <w:pPr>
          <w:pStyle w:val="af4"/>
          <w:jc w:val="right"/>
          <w:rPr>
            <w:rFonts w:ascii="Times New Roman" w:hAnsi="Times New Roman" w:cs="Times New Roman"/>
          </w:rPr>
        </w:pPr>
        <w:r w:rsidRPr="00BF6F3E">
          <w:rPr>
            <w:rFonts w:ascii="Times New Roman" w:hAnsi="Times New Roman" w:cs="Times New Roman"/>
          </w:rPr>
          <w:fldChar w:fldCharType="begin"/>
        </w:r>
        <w:r w:rsidRPr="00BF6F3E">
          <w:rPr>
            <w:rFonts w:ascii="Times New Roman" w:hAnsi="Times New Roman" w:cs="Times New Roman"/>
          </w:rPr>
          <w:instrText>PAGE   \* MERGEFORMAT</w:instrText>
        </w:r>
        <w:r w:rsidRPr="00BF6F3E">
          <w:rPr>
            <w:rFonts w:ascii="Times New Roman" w:hAnsi="Times New Roman" w:cs="Times New Roman"/>
          </w:rPr>
          <w:fldChar w:fldCharType="separate"/>
        </w:r>
        <w:r w:rsidR="009538D3">
          <w:rPr>
            <w:rFonts w:ascii="Times New Roman" w:hAnsi="Times New Roman" w:cs="Times New Roman"/>
            <w:noProof/>
          </w:rPr>
          <w:t>1</w:t>
        </w:r>
        <w:r w:rsidRPr="00BF6F3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19CF8" w14:textId="77777777" w:rsidR="002C1EA8" w:rsidRDefault="002C1EA8" w:rsidP="00BF6F3E">
      <w:pPr>
        <w:spacing w:after="0" w:line="240" w:lineRule="auto"/>
      </w:pPr>
      <w:r>
        <w:separator/>
      </w:r>
    </w:p>
  </w:footnote>
  <w:footnote w:type="continuationSeparator" w:id="0">
    <w:p w14:paraId="78771454" w14:textId="77777777" w:rsidR="002C1EA8" w:rsidRDefault="002C1EA8" w:rsidP="00BF6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5C56"/>
    <w:multiLevelType w:val="hybridMultilevel"/>
    <w:tmpl w:val="492EB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556DB"/>
    <w:multiLevelType w:val="hybridMultilevel"/>
    <w:tmpl w:val="C82A8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466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5F2EC2"/>
    <w:multiLevelType w:val="hybridMultilevel"/>
    <w:tmpl w:val="F460A0E2"/>
    <w:lvl w:ilvl="0" w:tplc="6D167F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0823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D42A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7E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043A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826F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704C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2C27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BABF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F3188"/>
    <w:multiLevelType w:val="hybridMultilevel"/>
    <w:tmpl w:val="E6B89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54D56"/>
    <w:multiLevelType w:val="hybridMultilevel"/>
    <w:tmpl w:val="5F0C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D21F4"/>
    <w:multiLevelType w:val="hybridMultilevel"/>
    <w:tmpl w:val="B1A82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32385"/>
    <w:multiLevelType w:val="hybridMultilevel"/>
    <w:tmpl w:val="04989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C3DA9"/>
    <w:multiLevelType w:val="hybridMultilevel"/>
    <w:tmpl w:val="42C84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D255B"/>
    <w:multiLevelType w:val="hybridMultilevel"/>
    <w:tmpl w:val="A7F61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A3C61"/>
    <w:multiLevelType w:val="hybridMultilevel"/>
    <w:tmpl w:val="05D40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E2B20"/>
    <w:multiLevelType w:val="hybridMultilevel"/>
    <w:tmpl w:val="64987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B6B7E"/>
    <w:multiLevelType w:val="hybridMultilevel"/>
    <w:tmpl w:val="147EA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F2695"/>
    <w:multiLevelType w:val="hybridMultilevel"/>
    <w:tmpl w:val="F9480B62"/>
    <w:lvl w:ilvl="0" w:tplc="F57AE9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1D81B55"/>
    <w:multiLevelType w:val="hybridMultilevel"/>
    <w:tmpl w:val="991A1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350FD"/>
    <w:multiLevelType w:val="hybridMultilevel"/>
    <w:tmpl w:val="C0D06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A790B"/>
    <w:multiLevelType w:val="hybridMultilevel"/>
    <w:tmpl w:val="CFAE0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9264C"/>
    <w:multiLevelType w:val="hybridMultilevel"/>
    <w:tmpl w:val="E446F2DC"/>
    <w:lvl w:ilvl="0" w:tplc="A7CE3E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62B00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2AC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86C0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78AE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9818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6B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44B5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AC241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80649"/>
    <w:multiLevelType w:val="hybridMultilevel"/>
    <w:tmpl w:val="BB704ABC"/>
    <w:lvl w:ilvl="0" w:tplc="7720AA7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D6234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D459A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6538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C4C7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B0C4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6098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0E1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402C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061A6"/>
    <w:multiLevelType w:val="hybridMultilevel"/>
    <w:tmpl w:val="E26846B4"/>
    <w:lvl w:ilvl="0" w:tplc="FF4C8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A8EF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4815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4C58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229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12DD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F008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DA34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32FD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951AD1"/>
    <w:multiLevelType w:val="hybridMultilevel"/>
    <w:tmpl w:val="01240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B082C"/>
    <w:multiLevelType w:val="hybridMultilevel"/>
    <w:tmpl w:val="6388B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7CCF60D9"/>
    <w:multiLevelType w:val="hybridMultilevel"/>
    <w:tmpl w:val="83108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67491"/>
    <w:multiLevelType w:val="hybridMultilevel"/>
    <w:tmpl w:val="848A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21"/>
  </w:num>
  <w:num w:numId="4">
    <w:abstractNumId w:val="5"/>
  </w:num>
  <w:num w:numId="5">
    <w:abstractNumId w:val="1"/>
  </w:num>
  <w:num w:numId="6">
    <w:abstractNumId w:val="9"/>
  </w:num>
  <w:num w:numId="7">
    <w:abstractNumId w:val="22"/>
  </w:num>
  <w:num w:numId="8">
    <w:abstractNumId w:val="24"/>
  </w:num>
  <w:num w:numId="9">
    <w:abstractNumId w:val="0"/>
  </w:num>
  <w:num w:numId="10">
    <w:abstractNumId w:val="4"/>
  </w:num>
  <w:num w:numId="11">
    <w:abstractNumId w:val="17"/>
  </w:num>
  <w:num w:numId="12">
    <w:abstractNumId w:val="12"/>
  </w:num>
  <w:num w:numId="13">
    <w:abstractNumId w:val="23"/>
  </w:num>
  <w:num w:numId="14">
    <w:abstractNumId w:val="10"/>
  </w:num>
  <w:num w:numId="15">
    <w:abstractNumId w:val="11"/>
  </w:num>
  <w:num w:numId="16">
    <w:abstractNumId w:val="13"/>
  </w:num>
  <w:num w:numId="17">
    <w:abstractNumId w:val="15"/>
  </w:num>
  <w:num w:numId="18">
    <w:abstractNumId w:val="6"/>
  </w:num>
  <w:num w:numId="19">
    <w:abstractNumId w:val="3"/>
  </w:num>
  <w:num w:numId="20">
    <w:abstractNumId w:val="19"/>
  </w:num>
  <w:num w:numId="21">
    <w:abstractNumId w:val="18"/>
  </w:num>
  <w:num w:numId="22">
    <w:abstractNumId w:val="20"/>
  </w:num>
  <w:num w:numId="23">
    <w:abstractNumId w:val="8"/>
  </w:num>
  <w:num w:numId="24">
    <w:abstractNumId w:val="1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12"/>
    <w:rsid w:val="00006AB1"/>
    <w:rsid w:val="00007480"/>
    <w:rsid w:val="00007BF3"/>
    <w:rsid w:val="00011B35"/>
    <w:rsid w:val="00015959"/>
    <w:rsid w:val="00015ADE"/>
    <w:rsid w:val="00016FA6"/>
    <w:rsid w:val="00021370"/>
    <w:rsid w:val="00024656"/>
    <w:rsid w:val="00024855"/>
    <w:rsid w:val="000318DF"/>
    <w:rsid w:val="00032AC5"/>
    <w:rsid w:val="0003475B"/>
    <w:rsid w:val="00035B90"/>
    <w:rsid w:val="000362F9"/>
    <w:rsid w:val="00037F26"/>
    <w:rsid w:val="00043E25"/>
    <w:rsid w:val="00044F89"/>
    <w:rsid w:val="00045639"/>
    <w:rsid w:val="00050777"/>
    <w:rsid w:val="00050E21"/>
    <w:rsid w:val="00054A99"/>
    <w:rsid w:val="00054AC6"/>
    <w:rsid w:val="00055D06"/>
    <w:rsid w:val="00056C09"/>
    <w:rsid w:val="0006621C"/>
    <w:rsid w:val="0007257F"/>
    <w:rsid w:val="000750BF"/>
    <w:rsid w:val="00076E62"/>
    <w:rsid w:val="000825C1"/>
    <w:rsid w:val="00087037"/>
    <w:rsid w:val="00087204"/>
    <w:rsid w:val="00094933"/>
    <w:rsid w:val="000A0150"/>
    <w:rsid w:val="000A597D"/>
    <w:rsid w:val="000B622B"/>
    <w:rsid w:val="000C4D46"/>
    <w:rsid w:val="000C76C9"/>
    <w:rsid w:val="000D0AFA"/>
    <w:rsid w:val="000D45A1"/>
    <w:rsid w:val="000D67C3"/>
    <w:rsid w:val="000D7E04"/>
    <w:rsid w:val="000E1AD6"/>
    <w:rsid w:val="000E26F6"/>
    <w:rsid w:val="000E2AA5"/>
    <w:rsid w:val="000E4435"/>
    <w:rsid w:val="000E4FCF"/>
    <w:rsid w:val="000F43A4"/>
    <w:rsid w:val="001060CD"/>
    <w:rsid w:val="00106801"/>
    <w:rsid w:val="0010721C"/>
    <w:rsid w:val="00112776"/>
    <w:rsid w:val="001176F5"/>
    <w:rsid w:val="00117C1E"/>
    <w:rsid w:val="001304E1"/>
    <w:rsid w:val="00130E26"/>
    <w:rsid w:val="001312FF"/>
    <w:rsid w:val="0013166A"/>
    <w:rsid w:val="00134B1E"/>
    <w:rsid w:val="00137BFE"/>
    <w:rsid w:val="0014164F"/>
    <w:rsid w:val="001447EA"/>
    <w:rsid w:val="00144ECF"/>
    <w:rsid w:val="00145B3E"/>
    <w:rsid w:val="001479A8"/>
    <w:rsid w:val="001504D5"/>
    <w:rsid w:val="00151C58"/>
    <w:rsid w:val="0015309A"/>
    <w:rsid w:val="00156847"/>
    <w:rsid w:val="00157706"/>
    <w:rsid w:val="00160C0C"/>
    <w:rsid w:val="00165CAE"/>
    <w:rsid w:val="00166121"/>
    <w:rsid w:val="001668B4"/>
    <w:rsid w:val="00166C6B"/>
    <w:rsid w:val="0017243B"/>
    <w:rsid w:val="00180BCE"/>
    <w:rsid w:val="0018104A"/>
    <w:rsid w:val="00181180"/>
    <w:rsid w:val="00184373"/>
    <w:rsid w:val="00186993"/>
    <w:rsid w:val="00190BBC"/>
    <w:rsid w:val="00191ECF"/>
    <w:rsid w:val="001932B6"/>
    <w:rsid w:val="001934B8"/>
    <w:rsid w:val="0019498F"/>
    <w:rsid w:val="001963D5"/>
    <w:rsid w:val="001A1A21"/>
    <w:rsid w:val="001A4297"/>
    <w:rsid w:val="001A51DA"/>
    <w:rsid w:val="001A55BC"/>
    <w:rsid w:val="001A76CA"/>
    <w:rsid w:val="001C337E"/>
    <w:rsid w:val="001C4B99"/>
    <w:rsid w:val="001C52AC"/>
    <w:rsid w:val="001C7EE5"/>
    <w:rsid w:val="001D00D1"/>
    <w:rsid w:val="001D0CCE"/>
    <w:rsid w:val="001D1D44"/>
    <w:rsid w:val="001D4102"/>
    <w:rsid w:val="001D4293"/>
    <w:rsid w:val="001D7D0E"/>
    <w:rsid w:val="001E0E58"/>
    <w:rsid w:val="001E21F5"/>
    <w:rsid w:val="001E2250"/>
    <w:rsid w:val="001F286F"/>
    <w:rsid w:val="001F4356"/>
    <w:rsid w:val="001F4E9D"/>
    <w:rsid w:val="002001E6"/>
    <w:rsid w:val="0020059F"/>
    <w:rsid w:val="00210261"/>
    <w:rsid w:val="00210707"/>
    <w:rsid w:val="002118D9"/>
    <w:rsid w:val="0021230F"/>
    <w:rsid w:val="002132C0"/>
    <w:rsid w:val="00217915"/>
    <w:rsid w:val="00224E6E"/>
    <w:rsid w:val="00225259"/>
    <w:rsid w:val="00226F3F"/>
    <w:rsid w:val="0023131C"/>
    <w:rsid w:val="0023276E"/>
    <w:rsid w:val="00233002"/>
    <w:rsid w:val="00240EFF"/>
    <w:rsid w:val="002414EC"/>
    <w:rsid w:val="002504D4"/>
    <w:rsid w:val="00253C9B"/>
    <w:rsid w:val="002601E1"/>
    <w:rsid w:val="002602CA"/>
    <w:rsid w:val="00261F37"/>
    <w:rsid w:val="00263355"/>
    <w:rsid w:val="002739E6"/>
    <w:rsid w:val="00274F35"/>
    <w:rsid w:val="00276036"/>
    <w:rsid w:val="002806D1"/>
    <w:rsid w:val="002822A1"/>
    <w:rsid w:val="00283702"/>
    <w:rsid w:val="00287B0B"/>
    <w:rsid w:val="00291679"/>
    <w:rsid w:val="00291C68"/>
    <w:rsid w:val="0029670F"/>
    <w:rsid w:val="002A12BE"/>
    <w:rsid w:val="002A3C16"/>
    <w:rsid w:val="002B0D6E"/>
    <w:rsid w:val="002B200C"/>
    <w:rsid w:val="002B2473"/>
    <w:rsid w:val="002B2D07"/>
    <w:rsid w:val="002B2D5D"/>
    <w:rsid w:val="002B4242"/>
    <w:rsid w:val="002B501C"/>
    <w:rsid w:val="002B544B"/>
    <w:rsid w:val="002C0586"/>
    <w:rsid w:val="002C0FA9"/>
    <w:rsid w:val="002C157A"/>
    <w:rsid w:val="002C1EA8"/>
    <w:rsid w:val="002C36F8"/>
    <w:rsid w:val="002D108C"/>
    <w:rsid w:val="002D1D87"/>
    <w:rsid w:val="002D1EF6"/>
    <w:rsid w:val="002D4587"/>
    <w:rsid w:val="002E0DC6"/>
    <w:rsid w:val="002E1AE1"/>
    <w:rsid w:val="002E40A6"/>
    <w:rsid w:val="002E42AC"/>
    <w:rsid w:val="002E450B"/>
    <w:rsid w:val="002F1251"/>
    <w:rsid w:val="002F1FF3"/>
    <w:rsid w:val="002F35B2"/>
    <w:rsid w:val="002F397C"/>
    <w:rsid w:val="002F7CA1"/>
    <w:rsid w:val="002F7E8E"/>
    <w:rsid w:val="00300420"/>
    <w:rsid w:val="0030371F"/>
    <w:rsid w:val="003050BF"/>
    <w:rsid w:val="00307BC0"/>
    <w:rsid w:val="0031053A"/>
    <w:rsid w:val="00312B58"/>
    <w:rsid w:val="003142F0"/>
    <w:rsid w:val="0031524B"/>
    <w:rsid w:val="0031742F"/>
    <w:rsid w:val="003252F6"/>
    <w:rsid w:val="00326DFE"/>
    <w:rsid w:val="003314CE"/>
    <w:rsid w:val="00331A91"/>
    <w:rsid w:val="0033644F"/>
    <w:rsid w:val="0034356B"/>
    <w:rsid w:val="0034576F"/>
    <w:rsid w:val="00345DD8"/>
    <w:rsid w:val="00350167"/>
    <w:rsid w:val="003522B8"/>
    <w:rsid w:val="00353125"/>
    <w:rsid w:val="00355388"/>
    <w:rsid w:val="003570CF"/>
    <w:rsid w:val="00357AFD"/>
    <w:rsid w:val="00360056"/>
    <w:rsid w:val="0036190E"/>
    <w:rsid w:val="00364B21"/>
    <w:rsid w:val="00371B76"/>
    <w:rsid w:val="00371C48"/>
    <w:rsid w:val="00374048"/>
    <w:rsid w:val="00375283"/>
    <w:rsid w:val="00377376"/>
    <w:rsid w:val="00377BD1"/>
    <w:rsid w:val="003803DE"/>
    <w:rsid w:val="00380FC2"/>
    <w:rsid w:val="00384F98"/>
    <w:rsid w:val="00384FD6"/>
    <w:rsid w:val="00390393"/>
    <w:rsid w:val="00390F47"/>
    <w:rsid w:val="003917D5"/>
    <w:rsid w:val="00392217"/>
    <w:rsid w:val="00394532"/>
    <w:rsid w:val="003B686E"/>
    <w:rsid w:val="003C271E"/>
    <w:rsid w:val="003C276A"/>
    <w:rsid w:val="003C51E4"/>
    <w:rsid w:val="003C54B9"/>
    <w:rsid w:val="003C6222"/>
    <w:rsid w:val="003C7D3E"/>
    <w:rsid w:val="003D155C"/>
    <w:rsid w:val="003D2511"/>
    <w:rsid w:val="003D3BBF"/>
    <w:rsid w:val="003D4542"/>
    <w:rsid w:val="003D45B7"/>
    <w:rsid w:val="003D6196"/>
    <w:rsid w:val="003E138E"/>
    <w:rsid w:val="003F0774"/>
    <w:rsid w:val="003F241D"/>
    <w:rsid w:val="003F633A"/>
    <w:rsid w:val="003F77AA"/>
    <w:rsid w:val="00402050"/>
    <w:rsid w:val="00403902"/>
    <w:rsid w:val="00403D0C"/>
    <w:rsid w:val="00406FE0"/>
    <w:rsid w:val="004107F0"/>
    <w:rsid w:val="00417169"/>
    <w:rsid w:val="004219BF"/>
    <w:rsid w:val="00422E86"/>
    <w:rsid w:val="00424E04"/>
    <w:rsid w:val="004256BB"/>
    <w:rsid w:val="00426E4F"/>
    <w:rsid w:val="00437C49"/>
    <w:rsid w:val="004477BE"/>
    <w:rsid w:val="00454568"/>
    <w:rsid w:val="00456037"/>
    <w:rsid w:val="00456BFF"/>
    <w:rsid w:val="00457508"/>
    <w:rsid w:val="004604E5"/>
    <w:rsid w:val="00461522"/>
    <w:rsid w:val="00464533"/>
    <w:rsid w:val="00470FB6"/>
    <w:rsid w:val="0047744F"/>
    <w:rsid w:val="00487AB6"/>
    <w:rsid w:val="00490CD1"/>
    <w:rsid w:val="004947F4"/>
    <w:rsid w:val="00497784"/>
    <w:rsid w:val="00497965"/>
    <w:rsid w:val="004A477C"/>
    <w:rsid w:val="004A55C8"/>
    <w:rsid w:val="004B11AE"/>
    <w:rsid w:val="004B59FC"/>
    <w:rsid w:val="004B5BFA"/>
    <w:rsid w:val="004B6D74"/>
    <w:rsid w:val="004B6DE0"/>
    <w:rsid w:val="004C2FA9"/>
    <w:rsid w:val="004C47EC"/>
    <w:rsid w:val="004C4DF5"/>
    <w:rsid w:val="004C5E8B"/>
    <w:rsid w:val="004C659A"/>
    <w:rsid w:val="004C715D"/>
    <w:rsid w:val="004D3546"/>
    <w:rsid w:val="004D5358"/>
    <w:rsid w:val="004E136E"/>
    <w:rsid w:val="004E35F4"/>
    <w:rsid w:val="004E75C4"/>
    <w:rsid w:val="004F36A0"/>
    <w:rsid w:val="004F7B2A"/>
    <w:rsid w:val="00501A25"/>
    <w:rsid w:val="0050203A"/>
    <w:rsid w:val="00503D99"/>
    <w:rsid w:val="00506207"/>
    <w:rsid w:val="00506CF7"/>
    <w:rsid w:val="00510646"/>
    <w:rsid w:val="00515472"/>
    <w:rsid w:val="005154C1"/>
    <w:rsid w:val="00517C81"/>
    <w:rsid w:val="00521E5C"/>
    <w:rsid w:val="00521FE1"/>
    <w:rsid w:val="00526A4A"/>
    <w:rsid w:val="0052794B"/>
    <w:rsid w:val="00531E06"/>
    <w:rsid w:val="005348FF"/>
    <w:rsid w:val="00536686"/>
    <w:rsid w:val="0054442F"/>
    <w:rsid w:val="005454D5"/>
    <w:rsid w:val="00550AFC"/>
    <w:rsid w:val="00552BC4"/>
    <w:rsid w:val="005568EA"/>
    <w:rsid w:val="00560E4C"/>
    <w:rsid w:val="00561CA9"/>
    <w:rsid w:val="00561F05"/>
    <w:rsid w:val="0057173D"/>
    <w:rsid w:val="00572177"/>
    <w:rsid w:val="00577A6B"/>
    <w:rsid w:val="00586D40"/>
    <w:rsid w:val="0058729A"/>
    <w:rsid w:val="00590BC6"/>
    <w:rsid w:val="00592A6D"/>
    <w:rsid w:val="00592F39"/>
    <w:rsid w:val="00592FC3"/>
    <w:rsid w:val="00594260"/>
    <w:rsid w:val="00594F5B"/>
    <w:rsid w:val="005951C0"/>
    <w:rsid w:val="00596676"/>
    <w:rsid w:val="005A207D"/>
    <w:rsid w:val="005A3E52"/>
    <w:rsid w:val="005A759D"/>
    <w:rsid w:val="005B040E"/>
    <w:rsid w:val="005B0BAC"/>
    <w:rsid w:val="005B0BF5"/>
    <w:rsid w:val="005B3DF7"/>
    <w:rsid w:val="005B60FB"/>
    <w:rsid w:val="005C123F"/>
    <w:rsid w:val="005C2E82"/>
    <w:rsid w:val="005C41E4"/>
    <w:rsid w:val="005C4529"/>
    <w:rsid w:val="005C565F"/>
    <w:rsid w:val="005D502D"/>
    <w:rsid w:val="005D6C9B"/>
    <w:rsid w:val="005E0A7B"/>
    <w:rsid w:val="005E1A5D"/>
    <w:rsid w:val="005E4BF5"/>
    <w:rsid w:val="005E4ED7"/>
    <w:rsid w:val="005F4290"/>
    <w:rsid w:val="005F4354"/>
    <w:rsid w:val="006034EE"/>
    <w:rsid w:val="00603927"/>
    <w:rsid w:val="00603D06"/>
    <w:rsid w:val="00611F78"/>
    <w:rsid w:val="006121E2"/>
    <w:rsid w:val="0061368F"/>
    <w:rsid w:val="00616982"/>
    <w:rsid w:val="00627EAB"/>
    <w:rsid w:val="00627FA4"/>
    <w:rsid w:val="00627FAA"/>
    <w:rsid w:val="006313AF"/>
    <w:rsid w:val="00632F18"/>
    <w:rsid w:val="0064475B"/>
    <w:rsid w:val="00645025"/>
    <w:rsid w:val="00645FB8"/>
    <w:rsid w:val="00646E92"/>
    <w:rsid w:val="00647FDF"/>
    <w:rsid w:val="00652753"/>
    <w:rsid w:val="00660ADC"/>
    <w:rsid w:val="00660FCB"/>
    <w:rsid w:val="00662290"/>
    <w:rsid w:val="00662562"/>
    <w:rsid w:val="006649D7"/>
    <w:rsid w:val="0066743B"/>
    <w:rsid w:val="00667CAD"/>
    <w:rsid w:val="0067026F"/>
    <w:rsid w:val="00671597"/>
    <w:rsid w:val="006723D6"/>
    <w:rsid w:val="00672D14"/>
    <w:rsid w:val="00673E4C"/>
    <w:rsid w:val="00675529"/>
    <w:rsid w:val="00676BAC"/>
    <w:rsid w:val="00681F34"/>
    <w:rsid w:val="00682D52"/>
    <w:rsid w:val="00683AE2"/>
    <w:rsid w:val="00685612"/>
    <w:rsid w:val="006920F2"/>
    <w:rsid w:val="0069215B"/>
    <w:rsid w:val="00693B64"/>
    <w:rsid w:val="0069434A"/>
    <w:rsid w:val="00696565"/>
    <w:rsid w:val="006976A2"/>
    <w:rsid w:val="006A0BF1"/>
    <w:rsid w:val="006A14B6"/>
    <w:rsid w:val="006A22BE"/>
    <w:rsid w:val="006A3D56"/>
    <w:rsid w:val="006A4000"/>
    <w:rsid w:val="006A5CC2"/>
    <w:rsid w:val="006A6279"/>
    <w:rsid w:val="006B347F"/>
    <w:rsid w:val="006C08D2"/>
    <w:rsid w:val="006C4C50"/>
    <w:rsid w:val="006C6043"/>
    <w:rsid w:val="006D032E"/>
    <w:rsid w:val="006D0354"/>
    <w:rsid w:val="006D0399"/>
    <w:rsid w:val="006D06D2"/>
    <w:rsid w:val="006D6D28"/>
    <w:rsid w:val="006D730D"/>
    <w:rsid w:val="006D7BC7"/>
    <w:rsid w:val="006E0C45"/>
    <w:rsid w:val="006E1836"/>
    <w:rsid w:val="006E5590"/>
    <w:rsid w:val="006E5711"/>
    <w:rsid w:val="006E6371"/>
    <w:rsid w:val="006E73F8"/>
    <w:rsid w:val="006F4EA3"/>
    <w:rsid w:val="006F54A5"/>
    <w:rsid w:val="006F54F6"/>
    <w:rsid w:val="006F559E"/>
    <w:rsid w:val="00706A12"/>
    <w:rsid w:val="007136AC"/>
    <w:rsid w:val="00717E0D"/>
    <w:rsid w:val="0072064E"/>
    <w:rsid w:val="007219A1"/>
    <w:rsid w:val="0072226A"/>
    <w:rsid w:val="00727460"/>
    <w:rsid w:val="00727ED4"/>
    <w:rsid w:val="00732770"/>
    <w:rsid w:val="00733D01"/>
    <w:rsid w:val="007348D3"/>
    <w:rsid w:val="007378ED"/>
    <w:rsid w:val="00747124"/>
    <w:rsid w:val="007571B6"/>
    <w:rsid w:val="00757EF5"/>
    <w:rsid w:val="00763697"/>
    <w:rsid w:val="00763B41"/>
    <w:rsid w:val="007657A9"/>
    <w:rsid w:val="00766478"/>
    <w:rsid w:val="007703D5"/>
    <w:rsid w:val="007730FA"/>
    <w:rsid w:val="00774E3A"/>
    <w:rsid w:val="00776326"/>
    <w:rsid w:val="00777005"/>
    <w:rsid w:val="00777057"/>
    <w:rsid w:val="0077739E"/>
    <w:rsid w:val="0077756A"/>
    <w:rsid w:val="00781E90"/>
    <w:rsid w:val="007836ED"/>
    <w:rsid w:val="00783A4A"/>
    <w:rsid w:val="007846B8"/>
    <w:rsid w:val="00785F7F"/>
    <w:rsid w:val="0079329C"/>
    <w:rsid w:val="00793C85"/>
    <w:rsid w:val="007965CD"/>
    <w:rsid w:val="007967A4"/>
    <w:rsid w:val="007A7594"/>
    <w:rsid w:val="007B4321"/>
    <w:rsid w:val="007B55ED"/>
    <w:rsid w:val="007B5BD1"/>
    <w:rsid w:val="007B73D5"/>
    <w:rsid w:val="007C11E2"/>
    <w:rsid w:val="007C35E6"/>
    <w:rsid w:val="007C612A"/>
    <w:rsid w:val="007D25E1"/>
    <w:rsid w:val="007D5F47"/>
    <w:rsid w:val="007E0540"/>
    <w:rsid w:val="007E3BBC"/>
    <w:rsid w:val="007E5967"/>
    <w:rsid w:val="007E5BED"/>
    <w:rsid w:val="007F01DA"/>
    <w:rsid w:val="007F21DD"/>
    <w:rsid w:val="007F297F"/>
    <w:rsid w:val="007F39BD"/>
    <w:rsid w:val="007F4AAE"/>
    <w:rsid w:val="007F7A77"/>
    <w:rsid w:val="00801A9F"/>
    <w:rsid w:val="00804F1B"/>
    <w:rsid w:val="00806E54"/>
    <w:rsid w:val="00807885"/>
    <w:rsid w:val="00811A69"/>
    <w:rsid w:val="00813111"/>
    <w:rsid w:val="00813668"/>
    <w:rsid w:val="00814167"/>
    <w:rsid w:val="0081525D"/>
    <w:rsid w:val="0081591A"/>
    <w:rsid w:val="00816356"/>
    <w:rsid w:val="008400A2"/>
    <w:rsid w:val="00841240"/>
    <w:rsid w:val="00843C7E"/>
    <w:rsid w:val="00845957"/>
    <w:rsid w:val="00845B04"/>
    <w:rsid w:val="00845D77"/>
    <w:rsid w:val="00846119"/>
    <w:rsid w:val="0084706B"/>
    <w:rsid w:val="0085235D"/>
    <w:rsid w:val="00854010"/>
    <w:rsid w:val="00854AF5"/>
    <w:rsid w:val="00860BAE"/>
    <w:rsid w:val="00863BC6"/>
    <w:rsid w:val="0086417E"/>
    <w:rsid w:val="00864ABD"/>
    <w:rsid w:val="00867D89"/>
    <w:rsid w:val="00882EFE"/>
    <w:rsid w:val="00885119"/>
    <w:rsid w:val="008873B9"/>
    <w:rsid w:val="0089053C"/>
    <w:rsid w:val="00890666"/>
    <w:rsid w:val="008A0658"/>
    <w:rsid w:val="008A0823"/>
    <w:rsid w:val="008A642F"/>
    <w:rsid w:val="008A7602"/>
    <w:rsid w:val="008B1411"/>
    <w:rsid w:val="008B15BC"/>
    <w:rsid w:val="008B25EA"/>
    <w:rsid w:val="008B48E9"/>
    <w:rsid w:val="008B5795"/>
    <w:rsid w:val="008C05A1"/>
    <w:rsid w:val="008C439E"/>
    <w:rsid w:val="008C4EC6"/>
    <w:rsid w:val="008C6D1F"/>
    <w:rsid w:val="008C72EF"/>
    <w:rsid w:val="008D11AF"/>
    <w:rsid w:val="008D2DDC"/>
    <w:rsid w:val="008D3069"/>
    <w:rsid w:val="008D319C"/>
    <w:rsid w:val="008D60C4"/>
    <w:rsid w:val="008E043A"/>
    <w:rsid w:val="008F1EEC"/>
    <w:rsid w:val="008F2F40"/>
    <w:rsid w:val="008F2F4B"/>
    <w:rsid w:val="0090654A"/>
    <w:rsid w:val="00907F17"/>
    <w:rsid w:val="009113F6"/>
    <w:rsid w:val="00917ADF"/>
    <w:rsid w:val="0092057A"/>
    <w:rsid w:val="00921BD0"/>
    <w:rsid w:val="0092261C"/>
    <w:rsid w:val="0092322F"/>
    <w:rsid w:val="00923E89"/>
    <w:rsid w:val="00925E4B"/>
    <w:rsid w:val="00930C2B"/>
    <w:rsid w:val="009315CA"/>
    <w:rsid w:val="00932808"/>
    <w:rsid w:val="00932B16"/>
    <w:rsid w:val="00932D3B"/>
    <w:rsid w:val="009361BC"/>
    <w:rsid w:val="00937932"/>
    <w:rsid w:val="0094052E"/>
    <w:rsid w:val="00940CA1"/>
    <w:rsid w:val="00940E93"/>
    <w:rsid w:val="00943726"/>
    <w:rsid w:val="00951A9B"/>
    <w:rsid w:val="009523EA"/>
    <w:rsid w:val="009538D3"/>
    <w:rsid w:val="00954A82"/>
    <w:rsid w:val="0095523A"/>
    <w:rsid w:val="009629F6"/>
    <w:rsid w:val="00970475"/>
    <w:rsid w:val="00971D6A"/>
    <w:rsid w:val="00980D57"/>
    <w:rsid w:val="009811C4"/>
    <w:rsid w:val="00982EC6"/>
    <w:rsid w:val="00985816"/>
    <w:rsid w:val="00987D2E"/>
    <w:rsid w:val="00992F72"/>
    <w:rsid w:val="009A021A"/>
    <w:rsid w:val="009A25FE"/>
    <w:rsid w:val="009B2026"/>
    <w:rsid w:val="009B60A0"/>
    <w:rsid w:val="009C338A"/>
    <w:rsid w:val="009C4669"/>
    <w:rsid w:val="009D0E6C"/>
    <w:rsid w:val="009D1E6D"/>
    <w:rsid w:val="009D4212"/>
    <w:rsid w:val="009D4D26"/>
    <w:rsid w:val="009D5288"/>
    <w:rsid w:val="009D5DD6"/>
    <w:rsid w:val="009E0A2C"/>
    <w:rsid w:val="009E1033"/>
    <w:rsid w:val="009E111E"/>
    <w:rsid w:val="009E2C49"/>
    <w:rsid w:val="009E3AEC"/>
    <w:rsid w:val="009E5667"/>
    <w:rsid w:val="009E5B65"/>
    <w:rsid w:val="009E720F"/>
    <w:rsid w:val="009F2738"/>
    <w:rsid w:val="00A111AB"/>
    <w:rsid w:val="00A13231"/>
    <w:rsid w:val="00A22A71"/>
    <w:rsid w:val="00A23BD6"/>
    <w:rsid w:val="00A24557"/>
    <w:rsid w:val="00A304E0"/>
    <w:rsid w:val="00A30C11"/>
    <w:rsid w:val="00A31CC4"/>
    <w:rsid w:val="00A3332C"/>
    <w:rsid w:val="00A34C16"/>
    <w:rsid w:val="00A34C1D"/>
    <w:rsid w:val="00A36690"/>
    <w:rsid w:val="00A37A1D"/>
    <w:rsid w:val="00A402D4"/>
    <w:rsid w:val="00A40DBE"/>
    <w:rsid w:val="00A40F62"/>
    <w:rsid w:val="00A45429"/>
    <w:rsid w:val="00A50BD9"/>
    <w:rsid w:val="00A54829"/>
    <w:rsid w:val="00A610F6"/>
    <w:rsid w:val="00A70AA4"/>
    <w:rsid w:val="00A731A5"/>
    <w:rsid w:val="00A76034"/>
    <w:rsid w:val="00A773E0"/>
    <w:rsid w:val="00A844DA"/>
    <w:rsid w:val="00A92EFB"/>
    <w:rsid w:val="00A93BE1"/>
    <w:rsid w:val="00A95696"/>
    <w:rsid w:val="00A97587"/>
    <w:rsid w:val="00AA00A9"/>
    <w:rsid w:val="00AA6400"/>
    <w:rsid w:val="00AB388D"/>
    <w:rsid w:val="00AC15F3"/>
    <w:rsid w:val="00AC1FA8"/>
    <w:rsid w:val="00AC1FDC"/>
    <w:rsid w:val="00AD1047"/>
    <w:rsid w:val="00AD3B60"/>
    <w:rsid w:val="00AD4943"/>
    <w:rsid w:val="00AE3C05"/>
    <w:rsid w:val="00AE4CE4"/>
    <w:rsid w:val="00AE7B00"/>
    <w:rsid w:val="00AF2CAA"/>
    <w:rsid w:val="00AF3827"/>
    <w:rsid w:val="00AF3A2D"/>
    <w:rsid w:val="00AF7FCA"/>
    <w:rsid w:val="00B01B7E"/>
    <w:rsid w:val="00B02090"/>
    <w:rsid w:val="00B0699F"/>
    <w:rsid w:val="00B075F1"/>
    <w:rsid w:val="00B119B7"/>
    <w:rsid w:val="00B14CDB"/>
    <w:rsid w:val="00B14EB4"/>
    <w:rsid w:val="00B1640D"/>
    <w:rsid w:val="00B1773B"/>
    <w:rsid w:val="00B21993"/>
    <w:rsid w:val="00B21CAC"/>
    <w:rsid w:val="00B23D5F"/>
    <w:rsid w:val="00B25DB9"/>
    <w:rsid w:val="00B26CB5"/>
    <w:rsid w:val="00B27B58"/>
    <w:rsid w:val="00B27F29"/>
    <w:rsid w:val="00B3102E"/>
    <w:rsid w:val="00B329E3"/>
    <w:rsid w:val="00B3554E"/>
    <w:rsid w:val="00B367A2"/>
    <w:rsid w:val="00B408F4"/>
    <w:rsid w:val="00B40F31"/>
    <w:rsid w:val="00B42A8F"/>
    <w:rsid w:val="00B43ADE"/>
    <w:rsid w:val="00B43C24"/>
    <w:rsid w:val="00B454EE"/>
    <w:rsid w:val="00B475CA"/>
    <w:rsid w:val="00B51A96"/>
    <w:rsid w:val="00B52051"/>
    <w:rsid w:val="00B55E69"/>
    <w:rsid w:val="00B56AA3"/>
    <w:rsid w:val="00B64610"/>
    <w:rsid w:val="00B65FE3"/>
    <w:rsid w:val="00B67155"/>
    <w:rsid w:val="00B7021F"/>
    <w:rsid w:val="00B80817"/>
    <w:rsid w:val="00B80F60"/>
    <w:rsid w:val="00B85D5E"/>
    <w:rsid w:val="00B87641"/>
    <w:rsid w:val="00B921E9"/>
    <w:rsid w:val="00B93BC4"/>
    <w:rsid w:val="00B95609"/>
    <w:rsid w:val="00B95FD7"/>
    <w:rsid w:val="00BA15F8"/>
    <w:rsid w:val="00BA41A8"/>
    <w:rsid w:val="00BA703A"/>
    <w:rsid w:val="00BB20B1"/>
    <w:rsid w:val="00BC3691"/>
    <w:rsid w:val="00BC3CDE"/>
    <w:rsid w:val="00BD010A"/>
    <w:rsid w:val="00BD06D8"/>
    <w:rsid w:val="00BD419C"/>
    <w:rsid w:val="00BE46B8"/>
    <w:rsid w:val="00BE587F"/>
    <w:rsid w:val="00BE5C14"/>
    <w:rsid w:val="00BE7B6D"/>
    <w:rsid w:val="00BF11A5"/>
    <w:rsid w:val="00BF1305"/>
    <w:rsid w:val="00BF20D8"/>
    <w:rsid w:val="00BF2971"/>
    <w:rsid w:val="00BF6F3E"/>
    <w:rsid w:val="00C00C80"/>
    <w:rsid w:val="00C0168A"/>
    <w:rsid w:val="00C0427D"/>
    <w:rsid w:val="00C11EB4"/>
    <w:rsid w:val="00C13612"/>
    <w:rsid w:val="00C14EEB"/>
    <w:rsid w:val="00C150B2"/>
    <w:rsid w:val="00C172DD"/>
    <w:rsid w:val="00C248A1"/>
    <w:rsid w:val="00C251D9"/>
    <w:rsid w:val="00C2630C"/>
    <w:rsid w:val="00C40802"/>
    <w:rsid w:val="00C410E6"/>
    <w:rsid w:val="00C41909"/>
    <w:rsid w:val="00C420E8"/>
    <w:rsid w:val="00C476D8"/>
    <w:rsid w:val="00C5018F"/>
    <w:rsid w:val="00C51296"/>
    <w:rsid w:val="00C61699"/>
    <w:rsid w:val="00C678E8"/>
    <w:rsid w:val="00C7020C"/>
    <w:rsid w:val="00C70CF7"/>
    <w:rsid w:val="00C74338"/>
    <w:rsid w:val="00C80DE0"/>
    <w:rsid w:val="00C82678"/>
    <w:rsid w:val="00C84F6B"/>
    <w:rsid w:val="00C916D8"/>
    <w:rsid w:val="00CA0099"/>
    <w:rsid w:val="00CA0BAF"/>
    <w:rsid w:val="00CA0F21"/>
    <w:rsid w:val="00CA1A98"/>
    <w:rsid w:val="00CA242C"/>
    <w:rsid w:val="00CB0ABC"/>
    <w:rsid w:val="00CB10AD"/>
    <w:rsid w:val="00CB2117"/>
    <w:rsid w:val="00CB3737"/>
    <w:rsid w:val="00CC1177"/>
    <w:rsid w:val="00CC2C4C"/>
    <w:rsid w:val="00CC3A51"/>
    <w:rsid w:val="00CD1500"/>
    <w:rsid w:val="00CE062B"/>
    <w:rsid w:val="00CE0F21"/>
    <w:rsid w:val="00CF10A9"/>
    <w:rsid w:val="00CF1184"/>
    <w:rsid w:val="00CF2223"/>
    <w:rsid w:val="00CF2C14"/>
    <w:rsid w:val="00CF2C99"/>
    <w:rsid w:val="00CF367A"/>
    <w:rsid w:val="00CF5B32"/>
    <w:rsid w:val="00D009BC"/>
    <w:rsid w:val="00D04755"/>
    <w:rsid w:val="00D05003"/>
    <w:rsid w:val="00D06D45"/>
    <w:rsid w:val="00D072E7"/>
    <w:rsid w:val="00D10FDB"/>
    <w:rsid w:val="00D14614"/>
    <w:rsid w:val="00D15079"/>
    <w:rsid w:val="00D150E5"/>
    <w:rsid w:val="00D15E95"/>
    <w:rsid w:val="00D263F2"/>
    <w:rsid w:val="00D27D70"/>
    <w:rsid w:val="00D30751"/>
    <w:rsid w:val="00D3087D"/>
    <w:rsid w:val="00D40E12"/>
    <w:rsid w:val="00D42DC4"/>
    <w:rsid w:val="00D45E15"/>
    <w:rsid w:val="00D46351"/>
    <w:rsid w:val="00D4762C"/>
    <w:rsid w:val="00D50490"/>
    <w:rsid w:val="00D60B00"/>
    <w:rsid w:val="00D60BCC"/>
    <w:rsid w:val="00D70262"/>
    <w:rsid w:val="00D71114"/>
    <w:rsid w:val="00D755FE"/>
    <w:rsid w:val="00D77469"/>
    <w:rsid w:val="00D802A6"/>
    <w:rsid w:val="00D809AF"/>
    <w:rsid w:val="00D80F24"/>
    <w:rsid w:val="00D87AD7"/>
    <w:rsid w:val="00D90D17"/>
    <w:rsid w:val="00D912AC"/>
    <w:rsid w:val="00D93B1F"/>
    <w:rsid w:val="00D9467D"/>
    <w:rsid w:val="00D95DDA"/>
    <w:rsid w:val="00D9601B"/>
    <w:rsid w:val="00DB2A32"/>
    <w:rsid w:val="00DB3CDE"/>
    <w:rsid w:val="00DB450E"/>
    <w:rsid w:val="00DB4DBA"/>
    <w:rsid w:val="00DB4EE8"/>
    <w:rsid w:val="00DB54BE"/>
    <w:rsid w:val="00DB64D0"/>
    <w:rsid w:val="00DB699A"/>
    <w:rsid w:val="00DC0373"/>
    <w:rsid w:val="00DC12C2"/>
    <w:rsid w:val="00DC2585"/>
    <w:rsid w:val="00DC2FCE"/>
    <w:rsid w:val="00DC34A1"/>
    <w:rsid w:val="00DC712D"/>
    <w:rsid w:val="00DC7409"/>
    <w:rsid w:val="00DD2657"/>
    <w:rsid w:val="00DD4F73"/>
    <w:rsid w:val="00DD778B"/>
    <w:rsid w:val="00DE2DF2"/>
    <w:rsid w:val="00DE782B"/>
    <w:rsid w:val="00DF2504"/>
    <w:rsid w:val="00DF5235"/>
    <w:rsid w:val="00DF5DAC"/>
    <w:rsid w:val="00DF61AF"/>
    <w:rsid w:val="00DF6483"/>
    <w:rsid w:val="00DF7C4A"/>
    <w:rsid w:val="00E00147"/>
    <w:rsid w:val="00E00A1A"/>
    <w:rsid w:val="00E02616"/>
    <w:rsid w:val="00E066CB"/>
    <w:rsid w:val="00E06CCD"/>
    <w:rsid w:val="00E07033"/>
    <w:rsid w:val="00E10A82"/>
    <w:rsid w:val="00E1133F"/>
    <w:rsid w:val="00E11437"/>
    <w:rsid w:val="00E11963"/>
    <w:rsid w:val="00E11CB7"/>
    <w:rsid w:val="00E20A06"/>
    <w:rsid w:val="00E244D4"/>
    <w:rsid w:val="00E3781D"/>
    <w:rsid w:val="00E37DD3"/>
    <w:rsid w:val="00E4013F"/>
    <w:rsid w:val="00E409C1"/>
    <w:rsid w:val="00E4298C"/>
    <w:rsid w:val="00E44999"/>
    <w:rsid w:val="00E44A89"/>
    <w:rsid w:val="00E466F2"/>
    <w:rsid w:val="00E51756"/>
    <w:rsid w:val="00E52053"/>
    <w:rsid w:val="00E525DA"/>
    <w:rsid w:val="00E52EF0"/>
    <w:rsid w:val="00E543B1"/>
    <w:rsid w:val="00E54AEC"/>
    <w:rsid w:val="00E5624C"/>
    <w:rsid w:val="00E641BD"/>
    <w:rsid w:val="00E64FB4"/>
    <w:rsid w:val="00E66F43"/>
    <w:rsid w:val="00E715EE"/>
    <w:rsid w:val="00E71622"/>
    <w:rsid w:val="00E7525A"/>
    <w:rsid w:val="00E765E2"/>
    <w:rsid w:val="00E81FFC"/>
    <w:rsid w:val="00E8275C"/>
    <w:rsid w:val="00E90BAB"/>
    <w:rsid w:val="00E9472D"/>
    <w:rsid w:val="00E94813"/>
    <w:rsid w:val="00E964A7"/>
    <w:rsid w:val="00E975E1"/>
    <w:rsid w:val="00EA2673"/>
    <w:rsid w:val="00EA444F"/>
    <w:rsid w:val="00EA51DB"/>
    <w:rsid w:val="00EB0895"/>
    <w:rsid w:val="00EB47A8"/>
    <w:rsid w:val="00EB66A0"/>
    <w:rsid w:val="00EC2A23"/>
    <w:rsid w:val="00EC39E7"/>
    <w:rsid w:val="00ED0227"/>
    <w:rsid w:val="00ED4725"/>
    <w:rsid w:val="00EE3468"/>
    <w:rsid w:val="00EE65E2"/>
    <w:rsid w:val="00EE7BEB"/>
    <w:rsid w:val="00EF0568"/>
    <w:rsid w:val="00EF262F"/>
    <w:rsid w:val="00EF3675"/>
    <w:rsid w:val="00EF38D8"/>
    <w:rsid w:val="00EF4EB3"/>
    <w:rsid w:val="00EF6F6D"/>
    <w:rsid w:val="00EF74CE"/>
    <w:rsid w:val="00F036B1"/>
    <w:rsid w:val="00F05ABA"/>
    <w:rsid w:val="00F07CED"/>
    <w:rsid w:val="00F14C4A"/>
    <w:rsid w:val="00F16B73"/>
    <w:rsid w:val="00F20ED5"/>
    <w:rsid w:val="00F22CCA"/>
    <w:rsid w:val="00F34C72"/>
    <w:rsid w:val="00F356EF"/>
    <w:rsid w:val="00F40FD6"/>
    <w:rsid w:val="00F44878"/>
    <w:rsid w:val="00F45803"/>
    <w:rsid w:val="00F47B41"/>
    <w:rsid w:val="00F47D2B"/>
    <w:rsid w:val="00F47D6B"/>
    <w:rsid w:val="00F54100"/>
    <w:rsid w:val="00F54DED"/>
    <w:rsid w:val="00F554AA"/>
    <w:rsid w:val="00F55ABA"/>
    <w:rsid w:val="00F57CD7"/>
    <w:rsid w:val="00F628C7"/>
    <w:rsid w:val="00F63180"/>
    <w:rsid w:val="00F64192"/>
    <w:rsid w:val="00F671DE"/>
    <w:rsid w:val="00F7090D"/>
    <w:rsid w:val="00F722C0"/>
    <w:rsid w:val="00F72D9E"/>
    <w:rsid w:val="00F74A09"/>
    <w:rsid w:val="00F80B3D"/>
    <w:rsid w:val="00F820C6"/>
    <w:rsid w:val="00F82B85"/>
    <w:rsid w:val="00F85F22"/>
    <w:rsid w:val="00F86293"/>
    <w:rsid w:val="00F962A9"/>
    <w:rsid w:val="00FA1279"/>
    <w:rsid w:val="00FA198F"/>
    <w:rsid w:val="00FA2C20"/>
    <w:rsid w:val="00FB0F3B"/>
    <w:rsid w:val="00FB36EC"/>
    <w:rsid w:val="00FB36F0"/>
    <w:rsid w:val="00FB385A"/>
    <w:rsid w:val="00FB5E4D"/>
    <w:rsid w:val="00FB70C6"/>
    <w:rsid w:val="00FC1659"/>
    <w:rsid w:val="00FC1BF5"/>
    <w:rsid w:val="00FC4F9B"/>
    <w:rsid w:val="00FC7F3B"/>
    <w:rsid w:val="00FD21BC"/>
    <w:rsid w:val="00FD52D1"/>
    <w:rsid w:val="00FE094D"/>
    <w:rsid w:val="00FE0EB1"/>
    <w:rsid w:val="00FE188D"/>
    <w:rsid w:val="00FE4F0F"/>
    <w:rsid w:val="00FF3726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B113"/>
  <w15:docId w15:val="{C34DD109-5AB1-4E15-98D9-CB9DCEFE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165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0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4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D40E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0748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C1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382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E00147"/>
    <w:pPr>
      <w:widowControl w:val="0"/>
      <w:spacing w:after="0" w:line="240" w:lineRule="auto"/>
    </w:pPr>
    <w:rPr>
      <w:lang w:val="en-US"/>
    </w:rPr>
  </w:style>
  <w:style w:type="paragraph" w:customStyle="1" w:styleId="a8">
    <w:name w:val="Знак Знак Знак Знак"/>
    <w:basedOn w:val="a"/>
    <w:rsid w:val="00F54DED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FC165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FC1659"/>
    <w:rPr>
      <w:b w:val="0"/>
      <w:bCs w:val="0"/>
      <w:color w:val="106BBE"/>
    </w:rPr>
  </w:style>
  <w:style w:type="character" w:customStyle="1" w:styleId="aa">
    <w:name w:val="Цветовое выделение"/>
    <w:uiPriority w:val="99"/>
    <w:rsid w:val="00536686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5366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536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37737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7737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7737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737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77376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BF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F6F3E"/>
  </w:style>
  <w:style w:type="paragraph" w:styleId="af4">
    <w:name w:val="footer"/>
    <w:basedOn w:val="a"/>
    <w:link w:val="af5"/>
    <w:uiPriority w:val="99"/>
    <w:unhideWhenUsed/>
    <w:rsid w:val="00BF6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F6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5046">
          <w:marLeft w:val="61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653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2741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30195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411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8585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3916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8391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947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834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207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318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96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a@mesk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5EC-3B7B-4C5B-BB9C-B62CF159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12</Pages>
  <Words>3660</Words>
  <Characters>20866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Варов Павел Николаевич</dc:creator>
  <cp:lastModifiedBy>Засецков М.М.</cp:lastModifiedBy>
  <cp:revision>7</cp:revision>
  <cp:lastPrinted>2019-11-11T07:07:00Z</cp:lastPrinted>
  <dcterms:created xsi:type="dcterms:W3CDTF">2023-09-19T12:09:00Z</dcterms:created>
  <dcterms:modified xsi:type="dcterms:W3CDTF">2024-04-01T18:36:00Z</dcterms:modified>
</cp:coreProperties>
</file>